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5F" w:rsidRPr="003F06B1" w:rsidRDefault="00A3331B">
      <w:pPr>
        <w:rPr>
          <w:sz w:val="32"/>
          <w:szCs w:val="32"/>
          <w:lang w:val="en-GB"/>
        </w:rPr>
      </w:pPr>
      <w:r w:rsidRPr="00A3331B">
        <w:rPr>
          <w:sz w:val="32"/>
          <w:szCs w:val="32"/>
          <w:lang w:val="en-GB"/>
        </w:rPr>
        <w:t>Overview</w:t>
      </w:r>
    </w:p>
    <w:p w:rsidR="009E75E2" w:rsidRPr="003F06B1" w:rsidRDefault="009E75E2" w:rsidP="009E75E2">
      <w:pPr>
        <w:ind w:left="360"/>
        <w:rPr>
          <w:lang w:val="en-GB"/>
        </w:rPr>
      </w:pPr>
    </w:p>
    <w:p w:rsidR="009E75E2" w:rsidRPr="009E2E58" w:rsidRDefault="009E75E2" w:rsidP="009E75E2">
      <w:pPr>
        <w:rPr>
          <w:i/>
          <w:lang w:val="en-GB"/>
        </w:rPr>
      </w:pPr>
      <w:r w:rsidRPr="009E2E58">
        <w:rPr>
          <w:i/>
          <w:lang w:val="en-GB"/>
        </w:rPr>
        <w:t>Eija Palosuo</w:t>
      </w:r>
    </w:p>
    <w:p w:rsidR="009E75E2" w:rsidRPr="009E2E58" w:rsidRDefault="009E75E2" w:rsidP="009E75E2">
      <w:pPr>
        <w:rPr>
          <w:lang w:val="en-GB"/>
        </w:rPr>
      </w:pPr>
    </w:p>
    <w:p w:rsidR="009E75E2" w:rsidRPr="009E2E58" w:rsidRDefault="009E2E58" w:rsidP="009E75E2">
      <w:pPr>
        <w:rPr>
          <w:b/>
          <w:lang w:val="en-GB"/>
        </w:rPr>
      </w:pPr>
      <w:r w:rsidRPr="009E2E58">
        <w:rPr>
          <w:b/>
          <w:lang w:val="en-GB"/>
        </w:rPr>
        <w:t xml:space="preserve">In search of </w:t>
      </w:r>
      <w:r w:rsidR="001641C6">
        <w:rPr>
          <w:b/>
          <w:lang w:val="en-GB"/>
        </w:rPr>
        <w:t>a revised vision</w:t>
      </w:r>
    </w:p>
    <w:p w:rsidR="0025453D" w:rsidRPr="009E2E58" w:rsidRDefault="0025453D" w:rsidP="0025453D">
      <w:pPr>
        <w:rPr>
          <w:lang w:val="en-GB"/>
        </w:rPr>
      </w:pPr>
    </w:p>
    <w:p w:rsidR="00681991" w:rsidRDefault="000231C9" w:rsidP="00681991">
      <w:pPr>
        <w:rPr>
          <w:lang w:val="en-GB"/>
        </w:rPr>
      </w:pPr>
      <w:r>
        <w:rPr>
          <w:lang w:val="en-GB"/>
        </w:rPr>
        <w:t>In the last few years, increasingly loud warnings of the effects of</w:t>
      </w:r>
      <w:r w:rsidR="00681991">
        <w:rPr>
          <w:lang w:val="en-GB"/>
        </w:rPr>
        <w:t xml:space="preserve"> climate change </w:t>
      </w:r>
      <w:r>
        <w:rPr>
          <w:lang w:val="en-GB"/>
        </w:rPr>
        <w:t>have been sounded by</w:t>
      </w:r>
      <w:r w:rsidR="00681991">
        <w:rPr>
          <w:lang w:val="en-GB"/>
        </w:rPr>
        <w:t xml:space="preserve"> influential groups of scientist</w:t>
      </w:r>
      <w:r w:rsidR="00462AFA">
        <w:rPr>
          <w:lang w:val="en-GB"/>
        </w:rPr>
        <w:t>s, rolling out scenarios so startling</w:t>
      </w:r>
      <w:r w:rsidR="00681991">
        <w:rPr>
          <w:lang w:val="en-GB"/>
        </w:rPr>
        <w:t xml:space="preserve"> they </w:t>
      </w:r>
      <w:r>
        <w:rPr>
          <w:lang w:val="en-GB"/>
        </w:rPr>
        <w:t xml:space="preserve">are </w:t>
      </w:r>
      <w:r w:rsidR="00681991">
        <w:rPr>
          <w:lang w:val="en-GB"/>
        </w:rPr>
        <w:t xml:space="preserve">difficult to fully </w:t>
      </w:r>
      <w:r w:rsidR="00787143">
        <w:rPr>
          <w:lang w:val="en-GB"/>
        </w:rPr>
        <w:t xml:space="preserve">comprehend </w:t>
      </w:r>
      <w:r w:rsidR="00681991">
        <w:rPr>
          <w:lang w:val="en-GB"/>
        </w:rPr>
        <w:t>or act upon. The Intergovernmental Panel o</w:t>
      </w:r>
      <w:r w:rsidR="009423D7">
        <w:rPr>
          <w:lang w:val="en-GB"/>
        </w:rPr>
        <w:t xml:space="preserve">n Climate Change (IPCC) </w:t>
      </w:r>
      <w:r w:rsidR="003D1DAA">
        <w:rPr>
          <w:lang w:val="en-GB"/>
        </w:rPr>
        <w:t>warns of</w:t>
      </w:r>
      <w:r w:rsidR="00681991">
        <w:rPr>
          <w:lang w:val="en-GB"/>
        </w:rPr>
        <w:t xml:space="preserve"> frequent heat waves, heavy precipitation events,</w:t>
      </w:r>
      <w:r w:rsidR="00CA2EF1">
        <w:rPr>
          <w:lang w:val="en-GB"/>
        </w:rPr>
        <w:t xml:space="preserve"> droughts and tropical </w:t>
      </w:r>
      <w:r>
        <w:rPr>
          <w:lang w:val="en-GB"/>
        </w:rPr>
        <w:t>typhoons</w:t>
      </w:r>
      <w:r w:rsidR="00CA2EF1">
        <w:rPr>
          <w:lang w:val="en-GB"/>
        </w:rPr>
        <w:t>.</w:t>
      </w:r>
      <w:r w:rsidR="00681991">
        <w:rPr>
          <w:lang w:val="en-GB"/>
        </w:rPr>
        <w:t xml:space="preserve"> </w:t>
      </w:r>
      <w:r w:rsidR="00CA2EF1">
        <w:rPr>
          <w:lang w:val="en-GB"/>
        </w:rPr>
        <w:t>T</w:t>
      </w:r>
      <w:r w:rsidR="001C6672">
        <w:rPr>
          <w:lang w:val="en-GB"/>
        </w:rPr>
        <w:t xml:space="preserve">he much cited </w:t>
      </w:r>
      <w:r w:rsidR="0017109F" w:rsidRPr="0017109F">
        <w:rPr>
          <w:i/>
          <w:lang w:val="en-GB"/>
        </w:rPr>
        <w:t>Stern Review on the Economics of Climate Change</w:t>
      </w:r>
      <w:r w:rsidR="001C6672">
        <w:rPr>
          <w:lang w:val="en-GB"/>
        </w:rPr>
        <w:t xml:space="preserve"> </w:t>
      </w:r>
      <w:r w:rsidR="00A05A69">
        <w:rPr>
          <w:lang w:val="en-GB"/>
        </w:rPr>
        <w:t>counts</w:t>
      </w:r>
      <w:r w:rsidR="001C6672">
        <w:rPr>
          <w:lang w:val="en-GB"/>
        </w:rPr>
        <w:t xml:space="preserve"> the </w:t>
      </w:r>
      <w:r w:rsidR="00A117C8">
        <w:rPr>
          <w:lang w:val="en-GB"/>
        </w:rPr>
        <w:t>monetary costs, predicting</w:t>
      </w:r>
      <w:r w:rsidR="001C6672">
        <w:rPr>
          <w:lang w:val="en-GB"/>
        </w:rPr>
        <w:t xml:space="preserve"> </w:t>
      </w:r>
      <w:r>
        <w:rPr>
          <w:lang w:val="en-GB"/>
        </w:rPr>
        <w:t>for example that</w:t>
      </w:r>
      <w:r w:rsidR="008B3CCC">
        <w:rPr>
          <w:lang w:val="en-GB"/>
        </w:rPr>
        <w:t xml:space="preserve"> </w:t>
      </w:r>
      <w:r w:rsidR="00A117C8">
        <w:rPr>
          <w:lang w:val="en-GB"/>
        </w:rPr>
        <w:t>cereal production will</w:t>
      </w:r>
      <w:r w:rsidR="00681991">
        <w:rPr>
          <w:lang w:val="en-GB"/>
        </w:rPr>
        <w:t xml:space="preserve"> dr</w:t>
      </w:r>
      <w:r w:rsidR="00462AFA">
        <w:rPr>
          <w:lang w:val="en-GB"/>
        </w:rPr>
        <w:t xml:space="preserve">op significantly </w:t>
      </w:r>
      <w:r w:rsidR="008B3CCC">
        <w:rPr>
          <w:lang w:val="en-GB"/>
        </w:rPr>
        <w:t xml:space="preserve">in the </w:t>
      </w:r>
      <w:r w:rsidR="00933A1C">
        <w:rPr>
          <w:lang w:val="en-GB"/>
        </w:rPr>
        <w:t>S</w:t>
      </w:r>
      <w:r>
        <w:rPr>
          <w:lang w:val="en-GB"/>
        </w:rPr>
        <w:t xml:space="preserve">outhern hemisphere, </w:t>
      </w:r>
      <w:r w:rsidR="00A05A69">
        <w:rPr>
          <w:lang w:val="en-GB"/>
        </w:rPr>
        <w:t>with severe consequences</w:t>
      </w:r>
      <w:r w:rsidR="001A2BAF">
        <w:rPr>
          <w:lang w:val="en-GB"/>
        </w:rPr>
        <w:t xml:space="preserve">. </w:t>
      </w:r>
      <w:r w:rsidR="00681991">
        <w:rPr>
          <w:lang w:val="en-GB"/>
        </w:rPr>
        <w:t xml:space="preserve">Maybe because </w:t>
      </w:r>
      <w:r w:rsidR="003D1DAA">
        <w:rPr>
          <w:lang w:val="en-GB"/>
        </w:rPr>
        <w:t>of the scientific</w:t>
      </w:r>
      <w:r w:rsidR="008B3CCC">
        <w:rPr>
          <w:lang w:val="en-GB"/>
        </w:rPr>
        <w:t xml:space="preserve"> nature of </w:t>
      </w:r>
      <w:r w:rsidR="00462AFA">
        <w:rPr>
          <w:lang w:val="en-GB"/>
        </w:rPr>
        <w:t>climate discussion</w:t>
      </w:r>
      <w:r w:rsidR="0090203E">
        <w:rPr>
          <w:lang w:val="en-GB"/>
        </w:rPr>
        <w:t xml:space="preserve">, </w:t>
      </w:r>
      <w:r w:rsidR="00DA292E">
        <w:rPr>
          <w:lang w:val="en-GB"/>
        </w:rPr>
        <w:t>it has</w:t>
      </w:r>
      <w:r w:rsidR="00681991">
        <w:rPr>
          <w:lang w:val="en-GB"/>
        </w:rPr>
        <w:t xml:space="preserve"> been difficult for many sect</w:t>
      </w:r>
      <w:r w:rsidR="00462AFA">
        <w:rPr>
          <w:lang w:val="en-GB"/>
        </w:rPr>
        <w:t>ors of society to deal with it</w:t>
      </w:r>
      <w:r w:rsidR="0065599E">
        <w:rPr>
          <w:lang w:val="en-GB"/>
        </w:rPr>
        <w:t xml:space="preserve"> </w:t>
      </w:r>
      <w:r w:rsidR="00681991">
        <w:rPr>
          <w:lang w:val="en-GB"/>
        </w:rPr>
        <w:t xml:space="preserve">and </w:t>
      </w:r>
      <w:r w:rsidR="001C6672">
        <w:rPr>
          <w:lang w:val="en-GB"/>
        </w:rPr>
        <w:t xml:space="preserve">to </w:t>
      </w:r>
      <w:r w:rsidR="00681991">
        <w:rPr>
          <w:lang w:val="en-GB"/>
        </w:rPr>
        <w:t xml:space="preserve">decide how seriously the whole issue should be taken. </w:t>
      </w:r>
      <w:r w:rsidR="001A2BAF">
        <w:rPr>
          <w:lang w:val="en-GB"/>
        </w:rPr>
        <w:t>I</w:t>
      </w:r>
      <w:r w:rsidR="002B6A3B">
        <w:rPr>
          <w:lang w:val="en-GB"/>
        </w:rPr>
        <w:t>f the worst scenarios are realised</w:t>
      </w:r>
      <w:r w:rsidR="00681991">
        <w:rPr>
          <w:lang w:val="en-GB"/>
        </w:rPr>
        <w:t xml:space="preserve">, </w:t>
      </w:r>
      <w:r>
        <w:rPr>
          <w:lang w:val="en-GB"/>
        </w:rPr>
        <w:t xml:space="preserve">that </w:t>
      </w:r>
      <w:r w:rsidR="00681991">
        <w:rPr>
          <w:lang w:val="en-GB"/>
        </w:rPr>
        <w:t xml:space="preserve">would mean </w:t>
      </w:r>
      <w:r w:rsidR="002B6A3B">
        <w:rPr>
          <w:lang w:val="en-GB"/>
        </w:rPr>
        <w:t>prioriti</w:t>
      </w:r>
      <w:r w:rsidR="00933A1C">
        <w:rPr>
          <w:lang w:val="en-GB"/>
        </w:rPr>
        <w:t>s</w:t>
      </w:r>
      <w:r w:rsidR="002B6A3B">
        <w:rPr>
          <w:lang w:val="en-GB"/>
        </w:rPr>
        <w:t>ing climate change</w:t>
      </w:r>
      <w:r w:rsidR="0090203E">
        <w:rPr>
          <w:lang w:val="en-GB"/>
        </w:rPr>
        <w:t xml:space="preserve"> above all our current concerns.</w:t>
      </w:r>
      <w:r w:rsidR="001A2BAF">
        <w:rPr>
          <w:lang w:val="en-GB"/>
        </w:rPr>
        <w:t xml:space="preserve"> </w:t>
      </w:r>
      <w:r w:rsidR="0090203E">
        <w:rPr>
          <w:lang w:val="en-GB"/>
        </w:rPr>
        <w:t>However, u</w:t>
      </w:r>
      <w:r w:rsidR="001A2BAF">
        <w:rPr>
          <w:lang w:val="en-GB"/>
        </w:rPr>
        <w:t xml:space="preserve">ncertainties remain </w:t>
      </w:r>
      <w:r w:rsidR="003D1DAA">
        <w:rPr>
          <w:lang w:val="en-GB"/>
        </w:rPr>
        <w:t xml:space="preserve">that </w:t>
      </w:r>
      <w:r w:rsidR="001A2BAF">
        <w:rPr>
          <w:lang w:val="en-GB"/>
        </w:rPr>
        <w:t xml:space="preserve">allow us to </w:t>
      </w:r>
      <w:r w:rsidR="0054415C">
        <w:rPr>
          <w:lang w:val="en-GB"/>
        </w:rPr>
        <w:t>stall,</w:t>
      </w:r>
      <w:r w:rsidR="003D1DAA">
        <w:rPr>
          <w:lang w:val="en-GB"/>
        </w:rPr>
        <w:t xml:space="preserve"> debating on</w:t>
      </w:r>
      <w:r w:rsidR="00E81D53">
        <w:rPr>
          <w:lang w:val="en-GB"/>
        </w:rPr>
        <w:t xml:space="preserve"> how big a risk we are</w:t>
      </w:r>
      <w:r w:rsidR="003D1DAA">
        <w:rPr>
          <w:lang w:val="en-GB"/>
        </w:rPr>
        <w:t xml:space="preserve"> willing to take</w:t>
      </w:r>
      <w:r w:rsidR="0054415C">
        <w:rPr>
          <w:lang w:val="en-GB"/>
        </w:rPr>
        <w:t xml:space="preserve">. Furthermore, </w:t>
      </w:r>
      <w:r w:rsidR="0090203E">
        <w:rPr>
          <w:lang w:val="en-GB"/>
        </w:rPr>
        <w:t xml:space="preserve">the </w:t>
      </w:r>
      <w:r w:rsidR="001A2BAF">
        <w:rPr>
          <w:lang w:val="en-GB"/>
        </w:rPr>
        <w:t xml:space="preserve">impacts of the economic crisis on </w:t>
      </w:r>
      <w:r w:rsidR="003D1DAA">
        <w:rPr>
          <w:lang w:val="en-GB"/>
        </w:rPr>
        <w:t xml:space="preserve">the </w:t>
      </w:r>
      <w:r w:rsidR="00950BF1">
        <w:rPr>
          <w:lang w:val="en-GB"/>
        </w:rPr>
        <w:t>international climate regime</w:t>
      </w:r>
      <w:r w:rsidR="001A2BAF">
        <w:rPr>
          <w:lang w:val="en-GB"/>
        </w:rPr>
        <w:t xml:space="preserve"> </w:t>
      </w:r>
      <w:r w:rsidR="0090203E">
        <w:rPr>
          <w:lang w:val="en-GB"/>
        </w:rPr>
        <w:t>are</w:t>
      </w:r>
      <w:r w:rsidR="001A2BAF">
        <w:rPr>
          <w:lang w:val="en-GB"/>
        </w:rPr>
        <w:t xml:space="preserve"> </w:t>
      </w:r>
      <w:r w:rsidR="0090203E">
        <w:rPr>
          <w:lang w:val="en-GB"/>
        </w:rPr>
        <w:t xml:space="preserve">yet </w:t>
      </w:r>
      <w:r w:rsidR="001A2BAF">
        <w:rPr>
          <w:lang w:val="en-GB"/>
        </w:rPr>
        <w:t>to be seen.</w:t>
      </w:r>
    </w:p>
    <w:p w:rsidR="00681991" w:rsidRDefault="00681991" w:rsidP="0025453D">
      <w:pPr>
        <w:rPr>
          <w:lang w:val="en-GB"/>
        </w:rPr>
      </w:pPr>
    </w:p>
    <w:p w:rsidR="009A4F53" w:rsidRDefault="00430A7F" w:rsidP="0025453D">
      <w:pPr>
        <w:rPr>
          <w:lang w:val="en-GB"/>
        </w:rPr>
      </w:pPr>
      <w:r>
        <w:rPr>
          <w:lang w:val="en-GB"/>
        </w:rPr>
        <w:t>L</w:t>
      </w:r>
      <w:r w:rsidR="00D63DC5">
        <w:rPr>
          <w:lang w:val="en-GB"/>
        </w:rPr>
        <w:t xml:space="preserve">inks between development </w:t>
      </w:r>
      <w:r w:rsidR="00674AAE">
        <w:rPr>
          <w:lang w:val="en-GB"/>
        </w:rPr>
        <w:t xml:space="preserve">and climate change have increasingly been </w:t>
      </w:r>
      <w:r w:rsidR="0054415C">
        <w:rPr>
          <w:lang w:val="en-GB"/>
        </w:rPr>
        <w:t xml:space="preserve">made and brought </w:t>
      </w:r>
      <w:r w:rsidR="00674AAE">
        <w:rPr>
          <w:lang w:val="en-GB"/>
        </w:rPr>
        <w:t xml:space="preserve">into </w:t>
      </w:r>
      <w:r w:rsidR="00A117C8">
        <w:rPr>
          <w:lang w:val="en-GB"/>
        </w:rPr>
        <w:t xml:space="preserve">the </w:t>
      </w:r>
      <w:r w:rsidR="00674AAE">
        <w:rPr>
          <w:lang w:val="en-GB"/>
        </w:rPr>
        <w:t>spotlight</w:t>
      </w:r>
      <w:r w:rsidR="0054415C">
        <w:rPr>
          <w:lang w:val="en-GB"/>
        </w:rPr>
        <w:t xml:space="preserve">, resulting in </w:t>
      </w:r>
      <w:r w:rsidR="00D63DC5">
        <w:rPr>
          <w:lang w:val="en-GB"/>
        </w:rPr>
        <w:t xml:space="preserve">progress in </w:t>
      </w:r>
      <w:r w:rsidR="00A82213">
        <w:rPr>
          <w:lang w:val="en-GB"/>
        </w:rPr>
        <w:t xml:space="preserve">certain </w:t>
      </w:r>
      <w:r w:rsidR="0054415C">
        <w:rPr>
          <w:lang w:val="en-GB"/>
        </w:rPr>
        <w:t>areas</w:t>
      </w:r>
      <w:r w:rsidR="00A82213">
        <w:rPr>
          <w:lang w:val="en-GB"/>
        </w:rPr>
        <w:t>.</w:t>
      </w:r>
      <w:r w:rsidR="00462AFA">
        <w:rPr>
          <w:lang w:val="en-GB"/>
        </w:rPr>
        <w:t xml:space="preserve"> </w:t>
      </w:r>
      <w:r w:rsidR="00875E48">
        <w:rPr>
          <w:lang w:val="en-GB"/>
        </w:rPr>
        <w:t>Despite</w:t>
      </w:r>
      <w:r w:rsidR="0054415C">
        <w:rPr>
          <w:lang w:val="en-GB"/>
        </w:rPr>
        <w:t xml:space="preserve"> the</w:t>
      </w:r>
      <w:r w:rsidR="00933A1C">
        <w:rPr>
          <w:lang w:val="en-GB"/>
        </w:rPr>
        <w:t xml:space="preserve"> </w:t>
      </w:r>
      <w:r w:rsidR="00F35A72">
        <w:rPr>
          <w:lang w:val="en-GB"/>
        </w:rPr>
        <w:t xml:space="preserve">initial steps </w:t>
      </w:r>
      <w:r w:rsidR="0054415C">
        <w:rPr>
          <w:lang w:val="en-GB"/>
        </w:rPr>
        <w:t>taken</w:t>
      </w:r>
      <w:r w:rsidR="00875E48">
        <w:rPr>
          <w:lang w:val="en-GB"/>
        </w:rPr>
        <w:t xml:space="preserve">, bridging the gap </w:t>
      </w:r>
      <w:r w:rsidR="00A82213">
        <w:rPr>
          <w:lang w:val="en-GB"/>
        </w:rPr>
        <w:t xml:space="preserve">between the climate change </w:t>
      </w:r>
      <w:r w:rsidR="003E3F05">
        <w:rPr>
          <w:lang w:val="en-GB"/>
        </w:rPr>
        <w:t xml:space="preserve">community </w:t>
      </w:r>
      <w:r w:rsidR="00A82213">
        <w:rPr>
          <w:lang w:val="en-GB"/>
        </w:rPr>
        <w:t>a</w:t>
      </w:r>
      <w:r w:rsidR="00BF35AD">
        <w:rPr>
          <w:lang w:val="en-GB"/>
        </w:rPr>
        <w:t xml:space="preserve">nd </w:t>
      </w:r>
      <w:r w:rsidR="003E3F05">
        <w:rPr>
          <w:lang w:val="en-GB"/>
        </w:rPr>
        <w:t xml:space="preserve">the </w:t>
      </w:r>
      <w:r w:rsidR="00BF35AD">
        <w:rPr>
          <w:lang w:val="en-GB"/>
        </w:rPr>
        <w:t>development</w:t>
      </w:r>
      <w:r w:rsidR="006D7C79">
        <w:rPr>
          <w:lang w:val="en-GB"/>
        </w:rPr>
        <w:t xml:space="preserve"> </w:t>
      </w:r>
      <w:r w:rsidR="003E3F05">
        <w:rPr>
          <w:lang w:val="en-GB"/>
        </w:rPr>
        <w:t>community</w:t>
      </w:r>
      <w:r w:rsidR="00BF35AD">
        <w:rPr>
          <w:lang w:val="en-GB"/>
        </w:rPr>
        <w:t xml:space="preserve"> </w:t>
      </w:r>
      <w:r w:rsidR="00875E48">
        <w:rPr>
          <w:lang w:val="en-GB"/>
        </w:rPr>
        <w:t>remains a challenge</w:t>
      </w:r>
      <w:r w:rsidR="00A82213">
        <w:rPr>
          <w:lang w:val="en-GB"/>
        </w:rPr>
        <w:t xml:space="preserve">, as noted by the OECD specialists </w:t>
      </w:r>
      <w:proofErr w:type="spellStart"/>
      <w:r w:rsidR="00A82213">
        <w:rPr>
          <w:lang w:val="en-GB"/>
        </w:rPr>
        <w:t>Shardul</w:t>
      </w:r>
      <w:proofErr w:type="spellEnd"/>
      <w:r w:rsidR="00A82213">
        <w:rPr>
          <w:lang w:val="en-GB"/>
        </w:rPr>
        <w:t xml:space="preserve"> </w:t>
      </w:r>
      <w:proofErr w:type="spellStart"/>
      <w:r w:rsidR="00A82213">
        <w:rPr>
          <w:lang w:val="en-GB"/>
        </w:rPr>
        <w:t>Agrawala</w:t>
      </w:r>
      <w:proofErr w:type="spellEnd"/>
      <w:r w:rsidR="00A82213">
        <w:rPr>
          <w:lang w:val="en-GB"/>
        </w:rPr>
        <w:t xml:space="preserve"> and Florence Crick in their </w:t>
      </w:r>
      <w:r w:rsidR="0054415C">
        <w:rPr>
          <w:lang w:val="en-GB"/>
        </w:rPr>
        <w:t>article in</w:t>
      </w:r>
      <w:r w:rsidR="00B556A6">
        <w:rPr>
          <w:lang w:val="en-GB"/>
        </w:rPr>
        <w:t xml:space="preserve"> this </w:t>
      </w:r>
      <w:r w:rsidR="009A2A79">
        <w:rPr>
          <w:lang w:val="en-GB"/>
        </w:rPr>
        <w:t>book</w:t>
      </w:r>
      <w:r w:rsidR="00B556A6">
        <w:rPr>
          <w:lang w:val="en-GB"/>
        </w:rPr>
        <w:t>.</w:t>
      </w:r>
      <w:r w:rsidR="00A82213">
        <w:rPr>
          <w:lang w:val="en-GB"/>
        </w:rPr>
        <w:t xml:space="preserve"> </w:t>
      </w:r>
      <w:r w:rsidR="00B556A6">
        <w:rPr>
          <w:lang w:val="en-GB"/>
        </w:rPr>
        <w:t>T</w:t>
      </w:r>
      <w:r w:rsidR="00A51A1B">
        <w:rPr>
          <w:lang w:val="en-GB"/>
        </w:rPr>
        <w:t xml:space="preserve">he two </w:t>
      </w:r>
      <w:r w:rsidR="00863E98">
        <w:rPr>
          <w:lang w:val="en-GB"/>
        </w:rPr>
        <w:t>communities</w:t>
      </w:r>
      <w:r w:rsidR="00C14A23">
        <w:rPr>
          <w:lang w:val="en-GB"/>
        </w:rPr>
        <w:t xml:space="preserve"> </w:t>
      </w:r>
      <w:r w:rsidR="00875E48">
        <w:rPr>
          <w:lang w:val="en-GB"/>
        </w:rPr>
        <w:t>have different priorities, often operate on different temporal and spatial scales, and do not necessarily speak the same language.</w:t>
      </w:r>
      <w:r w:rsidR="00137158">
        <w:rPr>
          <w:lang w:val="en-GB"/>
        </w:rPr>
        <w:t xml:space="preserve"> Significant proportions of annual official aid flows are being directed towards activities affected by climate risks</w:t>
      </w:r>
      <w:r w:rsidR="0054415C">
        <w:rPr>
          <w:lang w:val="en-GB"/>
        </w:rPr>
        <w:t xml:space="preserve">: </w:t>
      </w:r>
      <w:r w:rsidR="00BD4B57">
        <w:rPr>
          <w:lang w:val="en-GB"/>
        </w:rPr>
        <w:t xml:space="preserve">failing to consider </w:t>
      </w:r>
      <w:r w:rsidR="0054415C">
        <w:rPr>
          <w:lang w:val="en-GB"/>
        </w:rPr>
        <w:t>these risks –</w:t>
      </w:r>
      <w:r w:rsidR="00BD4B57">
        <w:rPr>
          <w:lang w:val="en-GB"/>
        </w:rPr>
        <w:t xml:space="preserve"> apart from </w:t>
      </w:r>
      <w:r w:rsidR="00CA2EF1">
        <w:rPr>
          <w:lang w:val="en-GB"/>
        </w:rPr>
        <w:t xml:space="preserve">the </w:t>
      </w:r>
      <w:r w:rsidR="0054415C">
        <w:rPr>
          <w:lang w:val="en-GB"/>
        </w:rPr>
        <w:t xml:space="preserve">possibility </w:t>
      </w:r>
      <w:r w:rsidR="00CA2EF1">
        <w:rPr>
          <w:lang w:val="en-GB"/>
        </w:rPr>
        <w:t xml:space="preserve">of </w:t>
      </w:r>
      <w:r w:rsidR="00BD4B57">
        <w:rPr>
          <w:lang w:val="en-GB"/>
        </w:rPr>
        <w:t>wast</w:t>
      </w:r>
      <w:r w:rsidR="00456007">
        <w:rPr>
          <w:lang w:val="en-GB"/>
        </w:rPr>
        <w:t>ing</w:t>
      </w:r>
      <w:r w:rsidR="00BD4B57">
        <w:rPr>
          <w:lang w:val="en-GB"/>
        </w:rPr>
        <w:t xml:space="preserve"> resources -</w:t>
      </w:r>
      <w:r w:rsidR="00137158">
        <w:rPr>
          <w:lang w:val="en-GB"/>
        </w:rPr>
        <w:t xml:space="preserve"> </w:t>
      </w:r>
      <w:r>
        <w:rPr>
          <w:lang w:val="en-GB"/>
        </w:rPr>
        <w:t>could</w:t>
      </w:r>
      <w:r w:rsidR="00137158">
        <w:rPr>
          <w:lang w:val="en-GB"/>
        </w:rPr>
        <w:t xml:space="preserve"> even contribute to increasing</w:t>
      </w:r>
      <w:r w:rsidR="002D2605">
        <w:rPr>
          <w:lang w:val="en-GB"/>
        </w:rPr>
        <w:t xml:space="preserve"> the </w:t>
      </w:r>
      <w:r w:rsidR="00D63DC5">
        <w:rPr>
          <w:lang w:val="en-GB"/>
        </w:rPr>
        <w:t>vulnerability of</w:t>
      </w:r>
      <w:r w:rsidR="00456007" w:rsidRPr="00E05308">
        <w:rPr>
          <w:lang w:val="en-GB"/>
        </w:rPr>
        <w:t xml:space="preserve"> </w:t>
      </w:r>
      <w:r w:rsidR="00863E98">
        <w:rPr>
          <w:lang w:val="en-GB"/>
        </w:rPr>
        <w:t>societies</w:t>
      </w:r>
      <w:r w:rsidR="002378FE">
        <w:rPr>
          <w:lang w:val="en-GB"/>
        </w:rPr>
        <w:t xml:space="preserve"> </w:t>
      </w:r>
      <w:r w:rsidR="00622CE4">
        <w:rPr>
          <w:lang w:val="en-GB"/>
        </w:rPr>
        <w:t xml:space="preserve">to the impacts of climate change </w:t>
      </w:r>
      <w:r w:rsidR="0065599E">
        <w:rPr>
          <w:lang w:val="en-GB"/>
        </w:rPr>
        <w:t xml:space="preserve">in </w:t>
      </w:r>
      <w:r w:rsidR="0054415C">
        <w:rPr>
          <w:lang w:val="en-GB"/>
        </w:rPr>
        <w:t>some types of development projects</w:t>
      </w:r>
      <w:r w:rsidR="009A4F53">
        <w:rPr>
          <w:lang w:val="en-GB"/>
        </w:rPr>
        <w:t>.</w:t>
      </w:r>
    </w:p>
    <w:p w:rsidR="009A4F53" w:rsidRDefault="009A4F53" w:rsidP="0025453D">
      <w:pPr>
        <w:rPr>
          <w:lang w:val="en-GB"/>
        </w:rPr>
      </w:pPr>
    </w:p>
    <w:p w:rsidR="005110D7" w:rsidRDefault="005642D4" w:rsidP="0025453D">
      <w:pPr>
        <w:rPr>
          <w:lang w:val="en-GB"/>
        </w:rPr>
      </w:pPr>
      <w:r>
        <w:rPr>
          <w:lang w:val="en-GB"/>
        </w:rPr>
        <w:t>Even m</w:t>
      </w:r>
      <w:r w:rsidR="00A77320">
        <w:rPr>
          <w:lang w:val="en-GB"/>
        </w:rPr>
        <w:t>ore difficult than trying to identify</w:t>
      </w:r>
      <w:r>
        <w:rPr>
          <w:lang w:val="en-GB"/>
        </w:rPr>
        <w:t xml:space="preserve"> the changes needed </w:t>
      </w:r>
      <w:r w:rsidR="00CB3398">
        <w:rPr>
          <w:lang w:val="en-GB"/>
        </w:rPr>
        <w:t>in</w:t>
      </w:r>
      <w:r>
        <w:rPr>
          <w:lang w:val="en-GB"/>
        </w:rPr>
        <w:t xml:space="preserve"> current </w:t>
      </w:r>
      <w:r w:rsidR="00456007">
        <w:rPr>
          <w:lang w:val="en-GB"/>
        </w:rPr>
        <w:t xml:space="preserve">development </w:t>
      </w:r>
      <w:r>
        <w:rPr>
          <w:lang w:val="en-GB"/>
        </w:rPr>
        <w:t>activities</w:t>
      </w:r>
      <w:r w:rsidR="00456007">
        <w:rPr>
          <w:lang w:val="en-GB"/>
        </w:rPr>
        <w:t xml:space="preserve">, </w:t>
      </w:r>
      <w:r>
        <w:rPr>
          <w:lang w:val="en-GB"/>
        </w:rPr>
        <w:t>is trying to see the big picture</w:t>
      </w:r>
      <w:r w:rsidR="00CB3398">
        <w:rPr>
          <w:lang w:val="en-GB"/>
        </w:rPr>
        <w:t xml:space="preserve">: </w:t>
      </w:r>
      <w:r>
        <w:rPr>
          <w:lang w:val="en-GB"/>
        </w:rPr>
        <w:t>the vision we hold about development</w:t>
      </w:r>
      <w:r w:rsidR="00697BFA">
        <w:rPr>
          <w:lang w:val="en-GB"/>
        </w:rPr>
        <w:t xml:space="preserve"> in general and development cooperation specifically</w:t>
      </w:r>
      <w:r w:rsidR="00E005DF">
        <w:rPr>
          <w:lang w:val="en-GB"/>
        </w:rPr>
        <w:t>.</w:t>
      </w:r>
      <w:r>
        <w:rPr>
          <w:lang w:val="en-GB"/>
        </w:rPr>
        <w:t xml:space="preserve"> </w:t>
      </w:r>
      <w:r w:rsidR="00E005DF">
        <w:rPr>
          <w:lang w:val="en-GB"/>
        </w:rPr>
        <w:t>What is</w:t>
      </w:r>
      <w:r>
        <w:rPr>
          <w:lang w:val="en-GB"/>
        </w:rPr>
        <w:t xml:space="preserve"> “the better world”</w:t>
      </w:r>
      <w:r w:rsidR="00E005DF">
        <w:rPr>
          <w:lang w:val="en-GB"/>
        </w:rPr>
        <w:t xml:space="preserve"> that </w:t>
      </w:r>
      <w:r w:rsidR="00697BFA">
        <w:rPr>
          <w:lang w:val="en-GB"/>
        </w:rPr>
        <w:t xml:space="preserve">we </w:t>
      </w:r>
      <w:r w:rsidR="002B6A3B">
        <w:rPr>
          <w:lang w:val="en-GB"/>
        </w:rPr>
        <w:t xml:space="preserve">are </w:t>
      </w:r>
      <w:r w:rsidR="00697BFA">
        <w:rPr>
          <w:lang w:val="en-GB"/>
        </w:rPr>
        <w:t>try</w:t>
      </w:r>
      <w:r w:rsidR="002B6A3B">
        <w:rPr>
          <w:lang w:val="en-GB"/>
        </w:rPr>
        <w:t>ing</w:t>
      </w:r>
      <w:r w:rsidR="00697BFA">
        <w:rPr>
          <w:lang w:val="en-GB"/>
        </w:rPr>
        <w:t xml:space="preserve"> to build</w:t>
      </w:r>
      <w:r w:rsidR="00E005DF">
        <w:rPr>
          <w:lang w:val="en-GB"/>
        </w:rPr>
        <w:t>,</w:t>
      </w:r>
      <w:r w:rsidR="00463949">
        <w:rPr>
          <w:lang w:val="en-GB"/>
        </w:rPr>
        <w:t xml:space="preserve"> and </w:t>
      </w:r>
      <w:r w:rsidR="00E005DF">
        <w:rPr>
          <w:lang w:val="en-GB"/>
        </w:rPr>
        <w:t xml:space="preserve">how relevant </w:t>
      </w:r>
      <w:r w:rsidR="00933A1C">
        <w:rPr>
          <w:lang w:val="en-GB"/>
        </w:rPr>
        <w:t xml:space="preserve">to creating it </w:t>
      </w:r>
      <w:r w:rsidR="00E005DF">
        <w:rPr>
          <w:lang w:val="en-GB"/>
        </w:rPr>
        <w:t>are</w:t>
      </w:r>
      <w:r w:rsidR="00463949">
        <w:rPr>
          <w:lang w:val="en-GB"/>
        </w:rPr>
        <w:t xml:space="preserve"> the current strategies w</w:t>
      </w:r>
      <w:r w:rsidR="00E005DF">
        <w:rPr>
          <w:lang w:val="en-GB"/>
        </w:rPr>
        <w:t>e embrace?</w:t>
      </w:r>
      <w:r w:rsidR="00914BA6">
        <w:rPr>
          <w:lang w:val="en-GB"/>
        </w:rPr>
        <w:t xml:space="preserve"> In a very</w:t>
      </w:r>
      <w:r w:rsidR="00430A7F">
        <w:rPr>
          <w:lang w:val="en-GB"/>
        </w:rPr>
        <w:t xml:space="preserve"> short period of time, prospects</w:t>
      </w:r>
      <w:r w:rsidR="00914BA6">
        <w:rPr>
          <w:lang w:val="en-GB"/>
        </w:rPr>
        <w:t xml:space="preserve"> </w:t>
      </w:r>
      <w:r w:rsidR="00A117C8">
        <w:rPr>
          <w:lang w:val="en-GB"/>
        </w:rPr>
        <w:t>for</w:t>
      </w:r>
      <w:r w:rsidR="00697BFA">
        <w:rPr>
          <w:lang w:val="en-GB"/>
        </w:rPr>
        <w:t xml:space="preserve"> </w:t>
      </w:r>
      <w:r w:rsidR="00914BA6">
        <w:rPr>
          <w:lang w:val="en-GB"/>
        </w:rPr>
        <w:t>future conditions all over the planet</w:t>
      </w:r>
      <w:r w:rsidR="00697BFA">
        <w:rPr>
          <w:lang w:val="en-GB"/>
        </w:rPr>
        <w:t xml:space="preserve"> have seriously been shaken</w:t>
      </w:r>
      <w:r w:rsidR="00041969">
        <w:rPr>
          <w:lang w:val="en-GB"/>
        </w:rPr>
        <w:t xml:space="preserve">, </w:t>
      </w:r>
      <w:r w:rsidR="003622D0">
        <w:rPr>
          <w:lang w:val="en-GB"/>
        </w:rPr>
        <w:t xml:space="preserve">with climate change </w:t>
      </w:r>
      <w:r w:rsidR="00430A7F">
        <w:rPr>
          <w:lang w:val="en-GB"/>
        </w:rPr>
        <w:t xml:space="preserve">and numerous other, emerging environmental problems </w:t>
      </w:r>
      <w:r w:rsidR="00CB3398">
        <w:rPr>
          <w:lang w:val="en-GB"/>
        </w:rPr>
        <w:t xml:space="preserve">causing us to question </w:t>
      </w:r>
      <w:r w:rsidR="002B6A3B">
        <w:rPr>
          <w:lang w:val="en-GB"/>
        </w:rPr>
        <w:t xml:space="preserve">the very basis of </w:t>
      </w:r>
      <w:r w:rsidR="00914BA6">
        <w:rPr>
          <w:lang w:val="en-GB"/>
        </w:rPr>
        <w:t xml:space="preserve">industrial </w:t>
      </w:r>
      <w:r w:rsidR="00CB3398">
        <w:rPr>
          <w:lang w:val="en-GB"/>
        </w:rPr>
        <w:t>civilisation</w:t>
      </w:r>
      <w:r w:rsidR="00914BA6">
        <w:rPr>
          <w:lang w:val="en-GB"/>
        </w:rPr>
        <w:t xml:space="preserve">. </w:t>
      </w:r>
      <w:r w:rsidR="00697BFA">
        <w:rPr>
          <w:lang w:val="en-GB"/>
        </w:rPr>
        <w:t>D</w:t>
      </w:r>
      <w:r w:rsidR="00914BA6">
        <w:rPr>
          <w:lang w:val="en-GB"/>
        </w:rPr>
        <w:t>evelopment c</w:t>
      </w:r>
      <w:r w:rsidR="00CD7841">
        <w:rPr>
          <w:lang w:val="en-GB"/>
        </w:rPr>
        <w:t>o</w:t>
      </w:r>
      <w:r w:rsidR="00914BA6">
        <w:rPr>
          <w:lang w:val="en-GB"/>
        </w:rPr>
        <w:t xml:space="preserve">operation has grown </w:t>
      </w:r>
      <w:r w:rsidR="00697BFA">
        <w:rPr>
          <w:lang w:val="en-GB"/>
        </w:rPr>
        <w:t>as part of the same history</w:t>
      </w:r>
      <w:r w:rsidR="00BA2ACD">
        <w:rPr>
          <w:lang w:val="en-GB"/>
        </w:rPr>
        <w:t>,</w:t>
      </w:r>
      <w:r w:rsidR="00697BFA">
        <w:rPr>
          <w:lang w:val="en-GB"/>
        </w:rPr>
        <w:t xml:space="preserve"> and based on the same </w:t>
      </w:r>
      <w:r w:rsidR="00914BA6">
        <w:rPr>
          <w:lang w:val="en-GB"/>
        </w:rPr>
        <w:t xml:space="preserve">assumptions, and consequently, </w:t>
      </w:r>
      <w:r w:rsidR="00AE6A79">
        <w:rPr>
          <w:lang w:val="en-GB"/>
        </w:rPr>
        <w:t>would</w:t>
      </w:r>
      <w:r w:rsidR="003B19B4">
        <w:rPr>
          <w:lang w:val="en-GB"/>
        </w:rPr>
        <w:t xml:space="preserve"> </w:t>
      </w:r>
      <w:r w:rsidR="00456007">
        <w:rPr>
          <w:lang w:val="en-GB"/>
        </w:rPr>
        <w:t>benefit from being updated accordingly</w:t>
      </w:r>
      <w:r w:rsidR="00914BA6">
        <w:rPr>
          <w:lang w:val="en-GB"/>
        </w:rPr>
        <w:t>.</w:t>
      </w:r>
      <w:r w:rsidR="00DA292E">
        <w:rPr>
          <w:lang w:val="en-GB"/>
        </w:rPr>
        <w:t xml:space="preserve"> It is this</w:t>
      </w:r>
      <w:r w:rsidR="00212C3F">
        <w:rPr>
          <w:lang w:val="en-GB"/>
        </w:rPr>
        <w:t xml:space="preserve"> </w:t>
      </w:r>
      <w:r w:rsidR="003B19B4">
        <w:rPr>
          <w:lang w:val="en-GB"/>
        </w:rPr>
        <w:t>d</w:t>
      </w:r>
      <w:r w:rsidR="00C670A5">
        <w:rPr>
          <w:lang w:val="en-GB"/>
        </w:rPr>
        <w:t>ifficult</w:t>
      </w:r>
      <w:r w:rsidR="00456007">
        <w:rPr>
          <w:lang w:val="en-GB"/>
        </w:rPr>
        <w:t xml:space="preserve"> </w:t>
      </w:r>
      <w:r w:rsidR="00212C3F">
        <w:rPr>
          <w:lang w:val="en-GB"/>
        </w:rPr>
        <w:t xml:space="preserve">challenge that this </w:t>
      </w:r>
      <w:r w:rsidR="009A2A79">
        <w:rPr>
          <w:lang w:val="en-GB"/>
        </w:rPr>
        <w:t>book</w:t>
      </w:r>
      <w:r w:rsidR="00212C3F">
        <w:rPr>
          <w:lang w:val="en-GB"/>
        </w:rPr>
        <w:t xml:space="preserve"> </w:t>
      </w:r>
      <w:r w:rsidR="00C44530">
        <w:rPr>
          <w:lang w:val="en-GB"/>
        </w:rPr>
        <w:t>presents and discusses</w:t>
      </w:r>
      <w:r w:rsidR="00212C3F">
        <w:rPr>
          <w:lang w:val="en-GB"/>
        </w:rPr>
        <w:t>.</w:t>
      </w:r>
    </w:p>
    <w:p w:rsidR="001C50DB" w:rsidRDefault="001C50DB" w:rsidP="0025453D">
      <w:pPr>
        <w:rPr>
          <w:lang w:val="en-GB"/>
        </w:rPr>
      </w:pPr>
    </w:p>
    <w:p w:rsidR="008F442A" w:rsidRDefault="00A117C8" w:rsidP="0025453D">
      <w:pPr>
        <w:rPr>
          <w:lang w:val="en-GB"/>
        </w:rPr>
      </w:pPr>
      <w:r>
        <w:rPr>
          <w:lang w:val="en-GB"/>
        </w:rPr>
        <w:t>Where is our focus</w:t>
      </w:r>
      <w:r w:rsidR="00C670A5">
        <w:rPr>
          <w:lang w:val="en-GB"/>
        </w:rPr>
        <w:t xml:space="preserve"> t</w:t>
      </w:r>
      <w:r w:rsidR="008F442A">
        <w:rPr>
          <w:lang w:val="en-GB"/>
        </w:rPr>
        <w:t xml:space="preserve">oday, regarding development priorities? </w:t>
      </w:r>
      <w:r w:rsidR="001C50DB">
        <w:rPr>
          <w:lang w:val="en-GB"/>
        </w:rPr>
        <w:t xml:space="preserve">In 2005, </w:t>
      </w:r>
      <w:r w:rsidR="007B68C7">
        <w:rPr>
          <w:lang w:val="en-GB"/>
        </w:rPr>
        <w:t xml:space="preserve">the </w:t>
      </w:r>
      <w:r w:rsidR="001C50DB">
        <w:rPr>
          <w:lang w:val="en-GB"/>
        </w:rPr>
        <w:t xml:space="preserve">UNDP </w:t>
      </w:r>
      <w:r w:rsidR="006D0785">
        <w:rPr>
          <w:lang w:val="en-GB"/>
        </w:rPr>
        <w:t xml:space="preserve">in its annual Human Development Report </w:t>
      </w:r>
      <w:r w:rsidR="00EA4B34">
        <w:rPr>
          <w:lang w:val="en-GB"/>
        </w:rPr>
        <w:t xml:space="preserve">named </w:t>
      </w:r>
      <w:r w:rsidR="006D0785">
        <w:rPr>
          <w:lang w:val="en-GB"/>
        </w:rPr>
        <w:t>development assistance, international trade</w:t>
      </w:r>
      <w:r w:rsidR="007B68C7">
        <w:rPr>
          <w:lang w:val="en-GB"/>
        </w:rPr>
        <w:t>,</w:t>
      </w:r>
      <w:r w:rsidR="006D0785">
        <w:rPr>
          <w:lang w:val="en-GB"/>
        </w:rPr>
        <w:t xml:space="preserve"> and security</w:t>
      </w:r>
      <w:r w:rsidR="00AE6A79">
        <w:rPr>
          <w:lang w:val="en-GB"/>
        </w:rPr>
        <w:t xml:space="preserve"> </w:t>
      </w:r>
      <w:r w:rsidR="006D0785">
        <w:rPr>
          <w:lang w:val="en-GB"/>
        </w:rPr>
        <w:t xml:space="preserve">as </w:t>
      </w:r>
      <w:r w:rsidR="007B68C7">
        <w:rPr>
          <w:lang w:val="en-GB"/>
        </w:rPr>
        <w:t xml:space="preserve">the </w:t>
      </w:r>
      <w:r w:rsidR="00CE42C9" w:rsidRPr="00272B3B">
        <w:rPr>
          <w:lang w:val="en-GB"/>
        </w:rPr>
        <w:t xml:space="preserve">three pillars of cooperation </w:t>
      </w:r>
      <w:r w:rsidRPr="00272B3B">
        <w:rPr>
          <w:lang w:val="en-GB"/>
        </w:rPr>
        <w:t>to pay attention to</w:t>
      </w:r>
      <w:r w:rsidR="00CF76FF" w:rsidRPr="00272B3B">
        <w:rPr>
          <w:lang w:val="en-GB"/>
        </w:rPr>
        <w:t xml:space="preserve">, in order to reach the </w:t>
      </w:r>
      <w:r w:rsidR="00C670A5" w:rsidRPr="00272B3B">
        <w:rPr>
          <w:lang w:val="en-GB"/>
        </w:rPr>
        <w:t>Millennium</w:t>
      </w:r>
      <w:r w:rsidR="00CF76FF" w:rsidRPr="00272B3B">
        <w:rPr>
          <w:lang w:val="en-GB"/>
        </w:rPr>
        <w:t xml:space="preserve"> Development Goals</w:t>
      </w:r>
      <w:r w:rsidR="00DA292E">
        <w:rPr>
          <w:lang w:val="en-GB"/>
        </w:rPr>
        <w:t xml:space="preserve"> (MDGs)</w:t>
      </w:r>
      <w:r w:rsidR="00CF76FF">
        <w:rPr>
          <w:lang w:val="en-GB"/>
        </w:rPr>
        <w:t xml:space="preserve"> by 2015</w:t>
      </w:r>
      <w:r w:rsidR="00EA4B34">
        <w:rPr>
          <w:lang w:val="en-GB"/>
        </w:rPr>
        <w:t>.</w:t>
      </w:r>
      <w:r w:rsidR="00CF76FF">
        <w:rPr>
          <w:lang w:val="en-GB"/>
        </w:rPr>
        <w:t xml:space="preserve"> </w:t>
      </w:r>
      <w:r w:rsidR="008F442A">
        <w:rPr>
          <w:lang w:val="en-GB"/>
        </w:rPr>
        <w:t xml:space="preserve">These </w:t>
      </w:r>
      <w:r w:rsidR="007B68C7">
        <w:rPr>
          <w:lang w:val="en-GB"/>
        </w:rPr>
        <w:t xml:space="preserve">pillars </w:t>
      </w:r>
      <w:r w:rsidR="006F2FB4">
        <w:rPr>
          <w:lang w:val="en-GB"/>
        </w:rPr>
        <w:t>may well</w:t>
      </w:r>
      <w:r w:rsidR="000A040E">
        <w:rPr>
          <w:lang w:val="en-GB"/>
        </w:rPr>
        <w:t xml:space="preserve"> be used as </w:t>
      </w:r>
      <w:r w:rsidR="008F442A">
        <w:rPr>
          <w:lang w:val="en-GB"/>
        </w:rPr>
        <w:t>example</w:t>
      </w:r>
      <w:r w:rsidR="000A040E">
        <w:rPr>
          <w:lang w:val="en-GB"/>
        </w:rPr>
        <w:t>s</w:t>
      </w:r>
      <w:r w:rsidR="008F442A">
        <w:rPr>
          <w:lang w:val="en-GB"/>
        </w:rPr>
        <w:t xml:space="preserve"> here, as a</w:t>
      </w:r>
      <w:r w:rsidR="00212C3F">
        <w:rPr>
          <w:lang w:val="en-GB"/>
        </w:rPr>
        <w:t xml:space="preserve">ll three are </w:t>
      </w:r>
      <w:r w:rsidR="00AE6A02">
        <w:rPr>
          <w:lang w:val="en-GB"/>
        </w:rPr>
        <w:t>of central importance in</w:t>
      </w:r>
      <w:r w:rsidR="00212C3F">
        <w:rPr>
          <w:lang w:val="en-GB"/>
        </w:rPr>
        <w:t xml:space="preserve"> the current development paradigm</w:t>
      </w:r>
      <w:r w:rsidR="003B19B4">
        <w:rPr>
          <w:lang w:val="en-GB"/>
        </w:rPr>
        <w:t>;</w:t>
      </w:r>
      <w:r w:rsidR="00A765C9">
        <w:rPr>
          <w:lang w:val="en-GB"/>
        </w:rPr>
        <w:t xml:space="preserve"> a</w:t>
      </w:r>
      <w:r w:rsidR="00212C3F">
        <w:rPr>
          <w:lang w:val="en-GB"/>
        </w:rPr>
        <w:t>t the same time, they cannot be dealt with “outside” o</w:t>
      </w:r>
      <w:r w:rsidR="006D0785">
        <w:rPr>
          <w:lang w:val="en-GB"/>
        </w:rPr>
        <w:t>f the impact of climate change.</w:t>
      </w:r>
    </w:p>
    <w:p w:rsidR="008F442A" w:rsidRDefault="008F442A" w:rsidP="0025453D">
      <w:pPr>
        <w:rPr>
          <w:lang w:val="en-GB"/>
        </w:rPr>
      </w:pPr>
    </w:p>
    <w:p w:rsidR="00C670A5" w:rsidRDefault="00391026" w:rsidP="0025453D">
      <w:pPr>
        <w:rPr>
          <w:lang w:val="en-GB"/>
        </w:rPr>
      </w:pPr>
      <w:r>
        <w:rPr>
          <w:lang w:val="en-GB"/>
        </w:rPr>
        <w:t xml:space="preserve">1. </w:t>
      </w:r>
      <w:r w:rsidR="00EF2358">
        <w:rPr>
          <w:lang w:val="en-GB"/>
        </w:rPr>
        <w:t>Increased aid is required in order to reach t</w:t>
      </w:r>
      <w:r w:rsidR="009E1484">
        <w:rPr>
          <w:lang w:val="en-GB"/>
        </w:rPr>
        <w:t>he MDGs</w:t>
      </w:r>
      <w:r w:rsidR="00EF2358">
        <w:rPr>
          <w:lang w:val="en-GB"/>
        </w:rPr>
        <w:t>, but how much is enou</w:t>
      </w:r>
      <w:r w:rsidR="00E60640">
        <w:rPr>
          <w:lang w:val="en-GB"/>
        </w:rPr>
        <w:t>gh in the</w:t>
      </w:r>
      <w:r w:rsidR="009E1484">
        <w:rPr>
          <w:lang w:val="en-GB"/>
        </w:rPr>
        <w:t xml:space="preserve"> new situation</w:t>
      </w:r>
      <w:r w:rsidR="00EF2358">
        <w:rPr>
          <w:lang w:val="en-GB"/>
        </w:rPr>
        <w:t xml:space="preserve">? </w:t>
      </w:r>
      <w:r w:rsidR="008F442A">
        <w:rPr>
          <w:lang w:val="en-GB"/>
        </w:rPr>
        <w:t>The growing flows of money fo</w:t>
      </w:r>
      <w:r w:rsidR="002B6A3B">
        <w:rPr>
          <w:lang w:val="en-GB"/>
        </w:rPr>
        <w:t>r adaptation and the questions about</w:t>
      </w:r>
      <w:r w:rsidR="008F442A">
        <w:rPr>
          <w:lang w:val="en-GB"/>
        </w:rPr>
        <w:t xml:space="preserve"> gove</w:t>
      </w:r>
      <w:r w:rsidR="00A117C8">
        <w:rPr>
          <w:lang w:val="en-GB"/>
        </w:rPr>
        <w:t xml:space="preserve">rning the new funds </w:t>
      </w:r>
      <w:r w:rsidR="00A117C8" w:rsidRPr="00272B3B">
        <w:rPr>
          <w:lang w:val="en-GB"/>
        </w:rPr>
        <w:t>are changing</w:t>
      </w:r>
      <w:r w:rsidR="008F442A" w:rsidRPr="00272B3B">
        <w:rPr>
          <w:lang w:val="en-GB"/>
        </w:rPr>
        <w:t xml:space="preserve"> the picture</w:t>
      </w:r>
      <w:r w:rsidR="008F442A">
        <w:rPr>
          <w:lang w:val="en-GB"/>
        </w:rPr>
        <w:t xml:space="preserve"> quite a bit. </w:t>
      </w:r>
      <w:r w:rsidR="00AE6A02">
        <w:rPr>
          <w:lang w:val="en-GB"/>
        </w:rPr>
        <w:t>There is</w:t>
      </w:r>
      <w:r w:rsidR="008F442A">
        <w:rPr>
          <w:lang w:val="en-GB"/>
        </w:rPr>
        <w:t xml:space="preserve"> </w:t>
      </w:r>
      <w:r w:rsidR="003E3F05">
        <w:rPr>
          <w:lang w:val="en-GB"/>
        </w:rPr>
        <w:t xml:space="preserve">also </w:t>
      </w:r>
      <w:r w:rsidR="00EF2358">
        <w:rPr>
          <w:lang w:val="en-GB"/>
        </w:rPr>
        <w:t xml:space="preserve">the </w:t>
      </w:r>
      <w:r w:rsidR="00AE6A02">
        <w:rPr>
          <w:lang w:val="en-GB"/>
        </w:rPr>
        <w:t xml:space="preserve">question of the </w:t>
      </w:r>
      <w:r w:rsidR="00EF2358">
        <w:rPr>
          <w:lang w:val="en-GB"/>
        </w:rPr>
        <w:t xml:space="preserve">costs of reacting to </w:t>
      </w:r>
      <w:r w:rsidR="00EF2358">
        <w:rPr>
          <w:lang w:val="en-GB"/>
        </w:rPr>
        <w:lastRenderedPageBreak/>
        <w:t>climate</w:t>
      </w:r>
      <w:r w:rsidR="008F442A">
        <w:rPr>
          <w:lang w:val="en-GB"/>
        </w:rPr>
        <w:t xml:space="preserve"> change in donor countries</w:t>
      </w:r>
      <w:r w:rsidR="00AE6A02">
        <w:rPr>
          <w:lang w:val="en-GB"/>
        </w:rPr>
        <w:t>:</w:t>
      </w:r>
      <w:r w:rsidR="008F442A">
        <w:rPr>
          <w:lang w:val="en-GB"/>
        </w:rPr>
        <w:t xml:space="preserve"> </w:t>
      </w:r>
      <w:r w:rsidR="0058713D">
        <w:rPr>
          <w:lang w:val="en-GB"/>
        </w:rPr>
        <w:t>how will the required measures</w:t>
      </w:r>
      <w:r w:rsidR="008F442A">
        <w:rPr>
          <w:lang w:val="en-GB"/>
        </w:rPr>
        <w:t xml:space="preserve"> influence their political will and </w:t>
      </w:r>
      <w:r w:rsidR="0058713D">
        <w:rPr>
          <w:lang w:val="en-GB"/>
        </w:rPr>
        <w:t>national budgets</w:t>
      </w:r>
      <w:r w:rsidR="008F442A">
        <w:rPr>
          <w:lang w:val="en-GB"/>
        </w:rPr>
        <w:t xml:space="preserve">? </w:t>
      </w:r>
    </w:p>
    <w:p w:rsidR="00C670A5" w:rsidRDefault="00C670A5" w:rsidP="0025453D">
      <w:pPr>
        <w:rPr>
          <w:lang w:val="en-GB"/>
        </w:rPr>
      </w:pPr>
    </w:p>
    <w:p w:rsidR="00C670A5" w:rsidRDefault="00391026" w:rsidP="0025453D">
      <w:pPr>
        <w:rPr>
          <w:lang w:val="en-GB"/>
        </w:rPr>
      </w:pPr>
      <w:r>
        <w:rPr>
          <w:lang w:val="en-GB"/>
        </w:rPr>
        <w:t xml:space="preserve">2. </w:t>
      </w:r>
      <w:r w:rsidR="0017109F" w:rsidRPr="001F2854">
        <w:rPr>
          <w:lang w:val="en-GB"/>
        </w:rPr>
        <w:t>International trade</w:t>
      </w:r>
      <w:r w:rsidR="008F442A">
        <w:rPr>
          <w:lang w:val="en-GB"/>
        </w:rPr>
        <w:t xml:space="preserve"> has proven an </w:t>
      </w:r>
      <w:r w:rsidR="00EF2358">
        <w:rPr>
          <w:lang w:val="en-GB"/>
        </w:rPr>
        <w:t>effective motor of development for numerous previously poor countries</w:t>
      </w:r>
      <w:r w:rsidR="00AE6A02">
        <w:rPr>
          <w:lang w:val="en-GB"/>
        </w:rPr>
        <w:t>:</w:t>
      </w:r>
      <w:r w:rsidR="00EF2358">
        <w:rPr>
          <w:lang w:val="en-GB"/>
        </w:rPr>
        <w:t xml:space="preserve"> how far and in which way should we count on it in the future? I</w:t>
      </w:r>
      <w:r w:rsidR="00D03FA1">
        <w:rPr>
          <w:lang w:val="en-GB"/>
        </w:rPr>
        <w:t>f for example, the above</w:t>
      </w:r>
      <w:r w:rsidR="00AE6A02">
        <w:rPr>
          <w:lang w:val="en-GB"/>
        </w:rPr>
        <w:noBreakHyphen/>
      </w:r>
      <w:r w:rsidR="00D03FA1">
        <w:rPr>
          <w:lang w:val="en-GB"/>
        </w:rPr>
        <w:t xml:space="preserve">mentioned predictions </w:t>
      </w:r>
      <w:r w:rsidR="00AE6A02">
        <w:rPr>
          <w:lang w:val="en-GB"/>
        </w:rPr>
        <w:t xml:space="preserve">for </w:t>
      </w:r>
      <w:r w:rsidR="00D03FA1">
        <w:rPr>
          <w:lang w:val="en-GB"/>
        </w:rPr>
        <w:t>the future of cereal production</w:t>
      </w:r>
      <w:r w:rsidR="00C855AA">
        <w:rPr>
          <w:lang w:val="en-GB"/>
        </w:rPr>
        <w:t xml:space="preserve"> prove correct</w:t>
      </w:r>
      <w:r w:rsidR="00D03FA1">
        <w:rPr>
          <w:lang w:val="en-GB"/>
        </w:rPr>
        <w:t xml:space="preserve">, </w:t>
      </w:r>
      <w:r w:rsidR="00C855AA">
        <w:rPr>
          <w:lang w:val="en-GB"/>
        </w:rPr>
        <w:t>the resultant lack of grain</w:t>
      </w:r>
      <w:r w:rsidR="00D3575C">
        <w:rPr>
          <w:lang w:val="en-GB"/>
        </w:rPr>
        <w:t xml:space="preserve"> will</w:t>
      </w:r>
      <w:r w:rsidR="0058713D">
        <w:rPr>
          <w:lang w:val="en-GB"/>
        </w:rPr>
        <w:t xml:space="preserve"> </w:t>
      </w:r>
      <w:r w:rsidR="009E1484">
        <w:rPr>
          <w:lang w:val="en-GB"/>
        </w:rPr>
        <w:t>obvious</w:t>
      </w:r>
      <w:r w:rsidR="002B6A3B">
        <w:rPr>
          <w:lang w:val="en-GB"/>
        </w:rPr>
        <w:t>ly have consequences not only for food security</w:t>
      </w:r>
      <w:r w:rsidR="00797334">
        <w:rPr>
          <w:lang w:val="en-GB"/>
        </w:rPr>
        <w:t>,</w:t>
      </w:r>
      <w:r w:rsidR="002B6A3B">
        <w:rPr>
          <w:lang w:val="en-GB"/>
        </w:rPr>
        <w:t xml:space="preserve"> but also for the</w:t>
      </w:r>
      <w:r w:rsidR="00A3331B" w:rsidRPr="00A3331B">
        <w:rPr>
          <w:b/>
          <w:lang w:val="en-GB"/>
        </w:rPr>
        <w:t xml:space="preserve"> </w:t>
      </w:r>
      <w:r w:rsidR="009E1484" w:rsidRPr="00272B3B">
        <w:rPr>
          <w:lang w:val="en-GB"/>
        </w:rPr>
        <w:t>trade prospects of th</w:t>
      </w:r>
      <w:r w:rsidR="00240997">
        <w:rPr>
          <w:lang w:val="en-GB"/>
        </w:rPr>
        <w:t>ose</w:t>
      </w:r>
      <w:r w:rsidR="009E1484" w:rsidRPr="00272B3B">
        <w:rPr>
          <w:lang w:val="en-GB"/>
        </w:rPr>
        <w:t xml:space="preserve"> poor countries</w:t>
      </w:r>
      <w:r w:rsidR="00E60640" w:rsidRPr="00272B3B">
        <w:rPr>
          <w:lang w:val="en-GB"/>
        </w:rPr>
        <w:t>,</w:t>
      </w:r>
      <w:r w:rsidR="009E1484">
        <w:rPr>
          <w:lang w:val="en-GB"/>
        </w:rPr>
        <w:t xml:space="preserve"> </w:t>
      </w:r>
      <w:r w:rsidR="002B6A3B">
        <w:rPr>
          <w:lang w:val="en-GB"/>
        </w:rPr>
        <w:t xml:space="preserve">whose </w:t>
      </w:r>
      <w:r w:rsidR="00E60640">
        <w:rPr>
          <w:lang w:val="en-GB"/>
        </w:rPr>
        <w:t xml:space="preserve">development </w:t>
      </w:r>
      <w:r w:rsidR="005C32D5">
        <w:rPr>
          <w:lang w:val="en-GB"/>
        </w:rPr>
        <w:t xml:space="preserve">scenarios </w:t>
      </w:r>
      <w:r w:rsidR="002B6A3B">
        <w:rPr>
          <w:lang w:val="en-GB"/>
        </w:rPr>
        <w:t>depend on</w:t>
      </w:r>
      <w:r w:rsidR="009E1484">
        <w:rPr>
          <w:lang w:val="en-GB"/>
        </w:rPr>
        <w:t xml:space="preserve"> agricultura</w:t>
      </w:r>
      <w:r w:rsidR="0058713D">
        <w:rPr>
          <w:lang w:val="en-GB"/>
        </w:rPr>
        <w:t xml:space="preserve">l exports. </w:t>
      </w:r>
      <w:r w:rsidR="00C855AA">
        <w:rPr>
          <w:lang w:val="en-GB"/>
        </w:rPr>
        <w:t>In addition</w:t>
      </w:r>
      <w:r w:rsidR="00D37491">
        <w:rPr>
          <w:lang w:val="en-GB"/>
        </w:rPr>
        <w:t>, t</w:t>
      </w:r>
      <w:r w:rsidR="00AF1273">
        <w:rPr>
          <w:lang w:val="en-GB"/>
        </w:rPr>
        <w:t xml:space="preserve">he high </w:t>
      </w:r>
      <w:r w:rsidR="00C855AA">
        <w:rPr>
          <w:lang w:val="en-GB"/>
        </w:rPr>
        <w:t>hopes of</w:t>
      </w:r>
      <w:r w:rsidR="00AF1273">
        <w:rPr>
          <w:lang w:val="en-GB"/>
        </w:rPr>
        <w:t xml:space="preserve"> </w:t>
      </w:r>
      <w:r w:rsidR="0058713D">
        <w:rPr>
          <w:lang w:val="en-GB"/>
        </w:rPr>
        <w:t xml:space="preserve">tourism as a </w:t>
      </w:r>
      <w:r w:rsidR="00D03FA1">
        <w:rPr>
          <w:lang w:val="en-GB"/>
        </w:rPr>
        <w:t>boost to development might require</w:t>
      </w:r>
      <w:r w:rsidR="00AF1273">
        <w:rPr>
          <w:lang w:val="en-GB"/>
        </w:rPr>
        <w:t xml:space="preserve"> </w:t>
      </w:r>
      <w:r w:rsidR="00C855AA">
        <w:rPr>
          <w:lang w:val="en-GB"/>
        </w:rPr>
        <w:t>re-evaluating</w:t>
      </w:r>
      <w:r w:rsidR="00AF1273">
        <w:rPr>
          <w:lang w:val="en-GB"/>
        </w:rPr>
        <w:t xml:space="preserve">, as </w:t>
      </w:r>
      <w:r w:rsidR="00F1788D">
        <w:rPr>
          <w:lang w:val="en-GB"/>
        </w:rPr>
        <w:t xml:space="preserve">the results of the </w:t>
      </w:r>
      <w:r w:rsidR="00F1788D" w:rsidRPr="00272B3B">
        <w:rPr>
          <w:lang w:val="en-GB"/>
        </w:rPr>
        <w:t>mitigation</w:t>
      </w:r>
      <w:r w:rsidR="00F1788D">
        <w:rPr>
          <w:lang w:val="en-GB"/>
        </w:rPr>
        <w:t xml:space="preserve"> policy</w:t>
      </w:r>
      <w:r w:rsidR="00D03FA1">
        <w:rPr>
          <w:lang w:val="en-GB"/>
        </w:rPr>
        <w:t xml:space="preserve"> regime may easily </w:t>
      </w:r>
      <w:r w:rsidR="006F2FB4">
        <w:rPr>
          <w:lang w:val="en-GB"/>
        </w:rPr>
        <w:t xml:space="preserve">be </w:t>
      </w:r>
      <w:r w:rsidR="00D03FA1">
        <w:rPr>
          <w:lang w:val="en-GB"/>
        </w:rPr>
        <w:t>reflect</w:t>
      </w:r>
      <w:r w:rsidR="006F2FB4">
        <w:rPr>
          <w:lang w:val="en-GB"/>
        </w:rPr>
        <w:t>ed</w:t>
      </w:r>
      <w:r w:rsidR="00D03FA1">
        <w:rPr>
          <w:lang w:val="en-GB"/>
        </w:rPr>
        <w:t xml:space="preserve"> </w:t>
      </w:r>
      <w:r w:rsidR="00C855AA">
        <w:rPr>
          <w:lang w:val="en-GB"/>
        </w:rPr>
        <w:t xml:space="preserve">in </w:t>
      </w:r>
      <w:r w:rsidR="00797334">
        <w:rPr>
          <w:lang w:val="en-GB"/>
        </w:rPr>
        <w:t xml:space="preserve">increased </w:t>
      </w:r>
      <w:r w:rsidR="00C855AA">
        <w:rPr>
          <w:lang w:val="en-GB"/>
        </w:rPr>
        <w:t xml:space="preserve">costs </w:t>
      </w:r>
      <w:r w:rsidR="00E60640">
        <w:rPr>
          <w:lang w:val="en-GB"/>
        </w:rPr>
        <w:t xml:space="preserve">of international </w:t>
      </w:r>
      <w:r w:rsidR="00C855AA">
        <w:rPr>
          <w:lang w:val="en-GB"/>
        </w:rPr>
        <w:t>travel.</w:t>
      </w:r>
      <w:r w:rsidR="00AF1273">
        <w:rPr>
          <w:lang w:val="en-GB"/>
        </w:rPr>
        <w:t xml:space="preserve"> </w:t>
      </w:r>
      <w:r w:rsidR="00C855AA">
        <w:rPr>
          <w:lang w:val="en-GB"/>
        </w:rPr>
        <w:t>Of</w:t>
      </w:r>
      <w:r w:rsidR="00AF1273">
        <w:rPr>
          <w:lang w:val="en-GB"/>
        </w:rPr>
        <w:t xml:space="preserve"> course</w:t>
      </w:r>
      <w:r w:rsidR="00C855AA">
        <w:rPr>
          <w:lang w:val="en-GB"/>
        </w:rPr>
        <w:t>,</w:t>
      </w:r>
      <w:r w:rsidR="00AF1273">
        <w:rPr>
          <w:lang w:val="en-GB"/>
        </w:rPr>
        <w:t xml:space="preserve"> the entire field of tourism is </w:t>
      </w:r>
      <w:r w:rsidR="00C855AA">
        <w:rPr>
          <w:lang w:val="en-GB"/>
        </w:rPr>
        <w:t xml:space="preserve">very </w:t>
      </w:r>
      <w:r w:rsidR="00AF1273">
        <w:rPr>
          <w:lang w:val="en-GB"/>
        </w:rPr>
        <w:t xml:space="preserve">much in the </w:t>
      </w:r>
      <w:r w:rsidR="00C855AA">
        <w:rPr>
          <w:lang w:val="en-GB"/>
        </w:rPr>
        <w:t xml:space="preserve">centre </w:t>
      </w:r>
      <w:r w:rsidR="00AF1273">
        <w:rPr>
          <w:lang w:val="en-GB"/>
        </w:rPr>
        <w:t>of</w:t>
      </w:r>
      <w:r w:rsidR="00C670A5">
        <w:rPr>
          <w:lang w:val="en-GB"/>
        </w:rPr>
        <w:t xml:space="preserve"> the climate change discussion.</w:t>
      </w:r>
    </w:p>
    <w:p w:rsidR="00C670A5" w:rsidRDefault="00C670A5" w:rsidP="0025453D">
      <w:pPr>
        <w:rPr>
          <w:lang w:val="en-GB"/>
        </w:rPr>
      </w:pPr>
    </w:p>
    <w:p w:rsidR="001C50DB" w:rsidRPr="0025453D" w:rsidRDefault="00391026" w:rsidP="0025453D">
      <w:pPr>
        <w:rPr>
          <w:lang w:val="en-GB"/>
        </w:rPr>
      </w:pPr>
      <w:smartTag w:uri="urn:schemas-microsoft-com:office:smarttags" w:element="metricconverter">
        <w:smartTagPr>
          <w:attr w:name="ProductID" w:val="3. In"/>
        </w:smartTagPr>
        <w:r>
          <w:rPr>
            <w:lang w:val="en-GB"/>
          </w:rPr>
          <w:t xml:space="preserve">3. </w:t>
        </w:r>
        <w:r w:rsidR="00502C82">
          <w:rPr>
            <w:lang w:val="en-GB"/>
          </w:rPr>
          <w:t>In</w:t>
        </w:r>
      </w:smartTag>
      <w:r w:rsidR="00502C82">
        <w:rPr>
          <w:lang w:val="en-GB"/>
        </w:rPr>
        <w:t xml:space="preserve"> regard to</w:t>
      </w:r>
      <w:r w:rsidR="00A117C8">
        <w:rPr>
          <w:lang w:val="en-GB"/>
        </w:rPr>
        <w:t xml:space="preserve"> </w:t>
      </w:r>
      <w:r w:rsidR="0017109F" w:rsidRPr="007F7E27">
        <w:rPr>
          <w:lang w:val="en-GB"/>
        </w:rPr>
        <w:t>security</w:t>
      </w:r>
      <w:r w:rsidR="00A117C8">
        <w:rPr>
          <w:lang w:val="en-GB"/>
        </w:rPr>
        <w:t>, the prospects for</w:t>
      </w:r>
      <w:r w:rsidR="00AF1273">
        <w:rPr>
          <w:lang w:val="en-GB"/>
        </w:rPr>
        <w:t xml:space="preserve"> decreasing </w:t>
      </w:r>
      <w:r w:rsidR="006F2FB4">
        <w:rPr>
          <w:lang w:val="en-GB"/>
        </w:rPr>
        <w:t xml:space="preserve">the </w:t>
      </w:r>
      <w:r w:rsidR="00AF1273">
        <w:rPr>
          <w:lang w:val="en-GB"/>
        </w:rPr>
        <w:t>number of violent conflicts and spreading democracy might face new obstacles brought about by climate change.</w:t>
      </w:r>
      <w:r w:rsidR="00275908">
        <w:rPr>
          <w:lang w:val="en-GB"/>
        </w:rPr>
        <w:t xml:space="preserve"> Good governance has been one of the key </w:t>
      </w:r>
      <w:r w:rsidR="00D37491">
        <w:rPr>
          <w:lang w:val="en-GB"/>
        </w:rPr>
        <w:t>concepts</w:t>
      </w:r>
      <w:r w:rsidR="00275908">
        <w:rPr>
          <w:lang w:val="en-GB"/>
        </w:rPr>
        <w:t xml:space="preserve"> </w:t>
      </w:r>
      <w:r w:rsidR="000A040E">
        <w:rPr>
          <w:lang w:val="en-GB"/>
        </w:rPr>
        <w:t>in development cooperation</w:t>
      </w:r>
      <w:r w:rsidR="00D37491">
        <w:rPr>
          <w:lang w:val="en-GB"/>
        </w:rPr>
        <w:t xml:space="preserve"> </w:t>
      </w:r>
      <w:r w:rsidR="00275908">
        <w:rPr>
          <w:lang w:val="en-GB"/>
        </w:rPr>
        <w:t xml:space="preserve">for some time now, and </w:t>
      </w:r>
      <w:r w:rsidR="005370DB">
        <w:rPr>
          <w:lang w:val="en-GB"/>
        </w:rPr>
        <w:t>b</w:t>
      </w:r>
      <w:r w:rsidR="00502C82">
        <w:rPr>
          <w:lang w:val="en-GB"/>
        </w:rPr>
        <w:t xml:space="preserve">ased on the articles in this </w:t>
      </w:r>
      <w:r w:rsidR="009A2A79">
        <w:rPr>
          <w:lang w:val="en-GB"/>
        </w:rPr>
        <w:t>book</w:t>
      </w:r>
      <w:r w:rsidR="00502C82">
        <w:rPr>
          <w:lang w:val="en-GB"/>
        </w:rPr>
        <w:t xml:space="preserve">, </w:t>
      </w:r>
      <w:r w:rsidR="00275908">
        <w:rPr>
          <w:lang w:val="en-GB"/>
        </w:rPr>
        <w:t>tha</w:t>
      </w:r>
      <w:r w:rsidR="002C3816">
        <w:rPr>
          <w:lang w:val="en-GB"/>
        </w:rPr>
        <w:t>t emphasis should</w:t>
      </w:r>
      <w:r w:rsidR="00502C82">
        <w:rPr>
          <w:lang w:val="en-GB"/>
        </w:rPr>
        <w:t xml:space="preserve"> be </w:t>
      </w:r>
      <w:r w:rsidR="00275908">
        <w:rPr>
          <w:lang w:val="en-GB"/>
        </w:rPr>
        <w:t>further increase</w:t>
      </w:r>
      <w:r w:rsidR="00502C82">
        <w:rPr>
          <w:lang w:val="en-GB"/>
        </w:rPr>
        <w:t>d and reinforced</w:t>
      </w:r>
      <w:r w:rsidR="00275908">
        <w:rPr>
          <w:lang w:val="en-GB"/>
        </w:rPr>
        <w:t>.</w:t>
      </w:r>
    </w:p>
    <w:p w:rsidR="0025453D" w:rsidRPr="0025453D" w:rsidRDefault="0025453D" w:rsidP="0025453D">
      <w:pPr>
        <w:rPr>
          <w:lang w:val="en-GB"/>
        </w:rPr>
      </w:pPr>
    </w:p>
    <w:p w:rsidR="00BF3337" w:rsidRPr="0025453D" w:rsidRDefault="00502C82" w:rsidP="00BF3337">
      <w:pPr>
        <w:rPr>
          <w:lang w:val="en-GB"/>
        </w:rPr>
      </w:pPr>
      <w:r>
        <w:rPr>
          <w:lang w:val="en-GB"/>
        </w:rPr>
        <w:t xml:space="preserve">Although these questions are </w:t>
      </w:r>
      <w:r w:rsidR="006F2FB4">
        <w:rPr>
          <w:lang w:val="en-GB"/>
        </w:rPr>
        <w:t xml:space="preserve">fundamental to </w:t>
      </w:r>
      <w:r>
        <w:rPr>
          <w:lang w:val="en-GB"/>
        </w:rPr>
        <w:t>creating a</w:t>
      </w:r>
      <w:r w:rsidR="006F2FB4">
        <w:rPr>
          <w:lang w:val="en-GB"/>
        </w:rPr>
        <w:t xml:space="preserve"> </w:t>
      </w:r>
      <w:r w:rsidR="004F28EA">
        <w:rPr>
          <w:lang w:val="en-GB"/>
        </w:rPr>
        <w:t>vision of successful developme</w:t>
      </w:r>
      <w:r w:rsidR="00391026">
        <w:rPr>
          <w:lang w:val="en-GB"/>
        </w:rPr>
        <w:t>nt, trying to address</w:t>
      </w:r>
      <w:r w:rsidR="006F2FB4">
        <w:rPr>
          <w:lang w:val="en-GB"/>
        </w:rPr>
        <w:t xml:space="preserve"> </w:t>
      </w:r>
      <w:r>
        <w:rPr>
          <w:lang w:val="en-GB"/>
        </w:rPr>
        <w:t>them</w:t>
      </w:r>
      <w:r w:rsidR="002C3816">
        <w:rPr>
          <w:lang w:val="en-GB"/>
        </w:rPr>
        <w:t xml:space="preserve"> </w:t>
      </w:r>
      <w:r>
        <w:rPr>
          <w:lang w:val="en-GB"/>
        </w:rPr>
        <w:t xml:space="preserve">can be </w:t>
      </w:r>
      <w:r w:rsidR="002B6A3B">
        <w:rPr>
          <w:lang w:val="en-GB"/>
        </w:rPr>
        <w:t>very daunting</w:t>
      </w:r>
      <w:r w:rsidR="004F28EA">
        <w:rPr>
          <w:lang w:val="en-GB"/>
        </w:rPr>
        <w:t>. However, t</w:t>
      </w:r>
      <w:r w:rsidR="0027403D">
        <w:rPr>
          <w:lang w:val="en-GB"/>
        </w:rPr>
        <w:t>he</w:t>
      </w:r>
      <w:r w:rsidR="002B6A3B">
        <w:rPr>
          <w:lang w:val="en-GB"/>
        </w:rPr>
        <w:t xml:space="preserve">re could be a positive side to </w:t>
      </w:r>
      <w:r>
        <w:rPr>
          <w:lang w:val="en-GB"/>
        </w:rPr>
        <w:t xml:space="preserve">all </w:t>
      </w:r>
      <w:r w:rsidR="002B6A3B">
        <w:rPr>
          <w:lang w:val="en-GB"/>
        </w:rPr>
        <w:t>this</w:t>
      </w:r>
      <w:r w:rsidR="00450FCB">
        <w:rPr>
          <w:lang w:val="en-GB"/>
        </w:rPr>
        <w:t>,</w:t>
      </w:r>
      <w:r w:rsidR="002B6A3B">
        <w:rPr>
          <w:lang w:val="en-GB"/>
        </w:rPr>
        <w:t xml:space="preserve"> </w:t>
      </w:r>
      <w:r>
        <w:rPr>
          <w:lang w:val="en-GB"/>
        </w:rPr>
        <w:t>with</w:t>
      </w:r>
      <w:r w:rsidR="004F28EA">
        <w:rPr>
          <w:lang w:val="en-GB"/>
        </w:rPr>
        <w:t xml:space="preserve"> new possibilities</w:t>
      </w:r>
      <w:r>
        <w:rPr>
          <w:lang w:val="en-GB"/>
        </w:rPr>
        <w:t xml:space="preserve"> emerging</w:t>
      </w:r>
      <w:r w:rsidR="0027403D">
        <w:rPr>
          <w:lang w:val="en-GB"/>
        </w:rPr>
        <w:t>. Development and clim</w:t>
      </w:r>
      <w:r w:rsidR="00901F20">
        <w:rPr>
          <w:lang w:val="en-GB"/>
        </w:rPr>
        <w:t>ate change discussions often</w:t>
      </w:r>
      <w:r w:rsidR="0027403D">
        <w:rPr>
          <w:lang w:val="en-GB"/>
        </w:rPr>
        <w:t xml:space="preserve"> s</w:t>
      </w:r>
      <w:r w:rsidR="004F28EA">
        <w:rPr>
          <w:lang w:val="en-GB"/>
        </w:rPr>
        <w:t>eem to be on a co</w:t>
      </w:r>
      <w:r w:rsidR="002B6A3B">
        <w:rPr>
          <w:lang w:val="en-GB"/>
        </w:rPr>
        <w:t xml:space="preserve">llision course, </w:t>
      </w:r>
      <w:r w:rsidR="00797334">
        <w:rPr>
          <w:lang w:val="en-GB"/>
        </w:rPr>
        <w:t xml:space="preserve">but </w:t>
      </w:r>
      <w:r w:rsidR="00DA292E">
        <w:rPr>
          <w:lang w:val="en-GB"/>
        </w:rPr>
        <w:t>they do not</w:t>
      </w:r>
      <w:r w:rsidR="004F28EA">
        <w:rPr>
          <w:lang w:val="en-GB"/>
        </w:rPr>
        <w:t xml:space="preserve"> need to be</w:t>
      </w:r>
      <w:r w:rsidR="00D205F7">
        <w:rPr>
          <w:lang w:val="en-GB"/>
        </w:rPr>
        <w:t>:</w:t>
      </w:r>
      <w:r w:rsidR="004F28EA">
        <w:rPr>
          <w:lang w:val="en-GB"/>
        </w:rPr>
        <w:t xml:space="preserve"> common goals and targets can be set and common interests found. </w:t>
      </w:r>
      <w:r w:rsidR="00901F20">
        <w:rPr>
          <w:lang w:val="en-GB"/>
        </w:rPr>
        <w:t xml:space="preserve">The global nature of the problem ensures that </w:t>
      </w:r>
      <w:r w:rsidR="00D205F7">
        <w:rPr>
          <w:lang w:val="en-GB"/>
        </w:rPr>
        <w:t xml:space="preserve">both </w:t>
      </w:r>
      <w:r w:rsidR="00901F20" w:rsidRPr="00272B3B">
        <w:rPr>
          <w:lang w:val="en-GB"/>
        </w:rPr>
        <w:t>t</w:t>
      </w:r>
      <w:r w:rsidR="004F28EA" w:rsidRPr="00272B3B">
        <w:rPr>
          <w:lang w:val="en-GB"/>
        </w:rPr>
        <w:t>he North and the South</w:t>
      </w:r>
      <w:r w:rsidR="00ED6725" w:rsidRPr="00272B3B">
        <w:rPr>
          <w:lang w:val="en-GB"/>
        </w:rPr>
        <w:t xml:space="preserve"> </w:t>
      </w:r>
      <w:r w:rsidR="00D205F7">
        <w:rPr>
          <w:lang w:val="en-GB"/>
        </w:rPr>
        <w:t>will</w:t>
      </w:r>
      <w:r w:rsidR="004F28EA">
        <w:rPr>
          <w:lang w:val="en-GB"/>
        </w:rPr>
        <w:t xml:space="preserve"> </w:t>
      </w:r>
      <w:r w:rsidR="00901F20">
        <w:rPr>
          <w:lang w:val="en-GB"/>
        </w:rPr>
        <w:t xml:space="preserve">remain </w:t>
      </w:r>
      <w:r w:rsidR="004F28EA">
        <w:rPr>
          <w:lang w:val="en-GB"/>
        </w:rPr>
        <w:t xml:space="preserve">strongly </w:t>
      </w:r>
      <w:r w:rsidR="00081705">
        <w:rPr>
          <w:lang w:val="en-GB"/>
        </w:rPr>
        <w:t>interdependent</w:t>
      </w:r>
      <w:r w:rsidR="00901F20">
        <w:rPr>
          <w:lang w:val="en-GB"/>
        </w:rPr>
        <w:t xml:space="preserve"> </w:t>
      </w:r>
      <w:r w:rsidR="004F28EA">
        <w:rPr>
          <w:lang w:val="en-GB"/>
        </w:rPr>
        <w:t>by each others’ actions</w:t>
      </w:r>
      <w:r w:rsidR="00901F20">
        <w:rPr>
          <w:lang w:val="en-GB"/>
        </w:rPr>
        <w:t xml:space="preserve"> in trying to fight climate change</w:t>
      </w:r>
      <w:r w:rsidR="004F28EA">
        <w:rPr>
          <w:lang w:val="en-GB"/>
        </w:rPr>
        <w:t xml:space="preserve">, and </w:t>
      </w:r>
      <w:r w:rsidR="003E7CD3">
        <w:rPr>
          <w:lang w:val="en-GB"/>
        </w:rPr>
        <w:t>n</w:t>
      </w:r>
      <w:r w:rsidR="00D205F7">
        <w:rPr>
          <w:lang w:val="en-GB"/>
        </w:rPr>
        <w:t xml:space="preserve">ew </w:t>
      </w:r>
      <w:r w:rsidR="00081705">
        <w:rPr>
          <w:lang w:val="en-GB"/>
        </w:rPr>
        <w:t xml:space="preserve">structures of international cooperation and </w:t>
      </w:r>
      <w:r w:rsidR="00D205F7">
        <w:rPr>
          <w:lang w:val="en-GB"/>
        </w:rPr>
        <w:t xml:space="preserve">new </w:t>
      </w:r>
      <w:r w:rsidR="00081705">
        <w:rPr>
          <w:lang w:val="en-GB"/>
        </w:rPr>
        <w:t xml:space="preserve">coalitions </w:t>
      </w:r>
      <w:r w:rsidR="00901F20">
        <w:rPr>
          <w:lang w:val="en-GB"/>
        </w:rPr>
        <w:t>could be formed in the process. Could w</w:t>
      </w:r>
      <w:r w:rsidR="00450887">
        <w:rPr>
          <w:lang w:val="en-GB"/>
        </w:rPr>
        <w:t xml:space="preserve">e finally hope for more equity? </w:t>
      </w:r>
      <w:r w:rsidR="00D205F7">
        <w:rPr>
          <w:lang w:val="en-GB"/>
        </w:rPr>
        <w:t xml:space="preserve">Could we create a </w:t>
      </w:r>
      <w:r w:rsidR="00BF3337">
        <w:rPr>
          <w:lang w:val="en-GB"/>
        </w:rPr>
        <w:t>vision of development</w:t>
      </w:r>
      <w:r w:rsidR="00D205F7">
        <w:rPr>
          <w:lang w:val="en-GB"/>
        </w:rPr>
        <w:t xml:space="preserve"> that is </w:t>
      </w:r>
      <w:r w:rsidR="00BF3337">
        <w:rPr>
          <w:lang w:val="en-GB"/>
        </w:rPr>
        <w:t xml:space="preserve">based on cleaner energy and </w:t>
      </w:r>
      <w:r w:rsidR="00A3331B" w:rsidRPr="00A3331B">
        <w:rPr>
          <w:lang w:val="en-GB"/>
        </w:rPr>
        <w:t xml:space="preserve">less consumption, </w:t>
      </w:r>
      <w:r w:rsidR="00240997">
        <w:rPr>
          <w:lang w:val="en-GB"/>
        </w:rPr>
        <w:t>one that leads</w:t>
      </w:r>
      <w:r w:rsidR="00A3331B" w:rsidRPr="00A3331B">
        <w:rPr>
          <w:lang w:val="en-GB"/>
        </w:rPr>
        <w:t xml:space="preserve"> to a redistribution</w:t>
      </w:r>
      <w:r w:rsidR="00D205F7">
        <w:rPr>
          <w:lang w:val="en-GB"/>
        </w:rPr>
        <w:t xml:space="preserve"> of </w:t>
      </w:r>
      <w:r w:rsidR="00BF3337">
        <w:rPr>
          <w:lang w:val="en-GB"/>
        </w:rPr>
        <w:t>global resources on a more equal basis?</w:t>
      </w:r>
    </w:p>
    <w:p w:rsidR="0025453D" w:rsidRDefault="008B2880" w:rsidP="0025453D">
      <w:pPr>
        <w:rPr>
          <w:lang w:val="en-GB"/>
        </w:rPr>
      </w:pPr>
      <w:r>
        <w:rPr>
          <w:lang w:val="en-GB"/>
        </w:rPr>
        <w:t xml:space="preserve"> </w:t>
      </w:r>
    </w:p>
    <w:p w:rsidR="0025453D" w:rsidRPr="001A21E6" w:rsidRDefault="0025453D" w:rsidP="0025453D">
      <w:pPr>
        <w:rPr>
          <w:lang w:val="en-GB"/>
        </w:rPr>
      </w:pPr>
    </w:p>
    <w:p w:rsidR="00972419" w:rsidRPr="009E2E58" w:rsidRDefault="009E2E58" w:rsidP="009E2E58">
      <w:pPr>
        <w:rPr>
          <w:b/>
          <w:lang w:val="en-GB"/>
        </w:rPr>
      </w:pPr>
      <w:r>
        <w:rPr>
          <w:b/>
          <w:lang w:val="en-GB"/>
        </w:rPr>
        <w:t>S</w:t>
      </w:r>
      <w:r w:rsidRPr="009E2E58">
        <w:rPr>
          <w:b/>
          <w:lang w:val="en-GB"/>
        </w:rPr>
        <w:t xml:space="preserve">tructure </w:t>
      </w:r>
      <w:r>
        <w:rPr>
          <w:b/>
          <w:lang w:val="en-GB"/>
        </w:rPr>
        <w:t xml:space="preserve">and </w:t>
      </w:r>
      <w:r w:rsidRPr="009E2E58">
        <w:rPr>
          <w:b/>
          <w:lang w:val="en-GB"/>
        </w:rPr>
        <w:t xml:space="preserve">themes of the </w:t>
      </w:r>
      <w:r w:rsidR="009A2A79">
        <w:rPr>
          <w:b/>
          <w:lang w:val="en-GB"/>
        </w:rPr>
        <w:t>book</w:t>
      </w:r>
    </w:p>
    <w:p w:rsidR="00972419" w:rsidRDefault="00972419" w:rsidP="00972419">
      <w:pPr>
        <w:rPr>
          <w:lang w:val="en-GB"/>
        </w:rPr>
      </w:pPr>
    </w:p>
    <w:p w:rsidR="00C0478B" w:rsidRDefault="002A7619" w:rsidP="00972419">
      <w:pPr>
        <w:rPr>
          <w:lang w:val="en-GB"/>
        </w:rPr>
      </w:pPr>
      <w:r>
        <w:rPr>
          <w:lang w:val="en-GB"/>
        </w:rPr>
        <w:t xml:space="preserve">This </w:t>
      </w:r>
      <w:r w:rsidR="009A2A79">
        <w:rPr>
          <w:lang w:val="en-GB"/>
        </w:rPr>
        <w:t>book</w:t>
      </w:r>
      <w:r>
        <w:rPr>
          <w:lang w:val="en-GB"/>
        </w:rPr>
        <w:t xml:space="preserve"> aims to provide El</w:t>
      </w:r>
      <w:r w:rsidR="008570C1">
        <w:rPr>
          <w:lang w:val="en-GB"/>
        </w:rPr>
        <w:t xml:space="preserve">ements for Discussion </w:t>
      </w:r>
      <w:r w:rsidR="008570C1" w:rsidRPr="008570C1">
        <w:rPr>
          <w:lang w:val="en-GB"/>
        </w:rPr>
        <w:t xml:space="preserve">for those involved in development </w:t>
      </w:r>
      <w:r w:rsidR="008570C1">
        <w:rPr>
          <w:lang w:val="en-GB"/>
        </w:rPr>
        <w:t xml:space="preserve">and development cooperation </w:t>
      </w:r>
      <w:r w:rsidR="008570C1" w:rsidRPr="008570C1">
        <w:rPr>
          <w:lang w:val="en-GB"/>
        </w:rPr>
        <w:t>as practitioners, decision-makers and researchers</w:t>
      </w:r>
      <w:r w:rsidR="001363C0">
        <w:rPr>
          <w:lang w:val="en-GB"/>
        </w:rPr>
        <w:t xml:space="preserve">, at a crucial moment </w:t>
      </w:r>
      <w:r w:rsidR="00D205F7">
        <w:rPr>
          <w:lang w:val="en-GB"/>
        </w:rPr>
        <w:t>just prior to</w:t>
      </w:r>
      <w:r w:rsidR="001363C0">
        <w:rPr>
          <w:lang w:val="en-GB"/>
        </w:rPr>
        <w:t xml:space="preserve"> the Copenhagen Climate Conference. </w:t>
      </w:r>
      <w:r w:rsidR="00DE375E">
        <w:rPr>
          <w:lang w:val="en-GB"/>
        </w:rPr>
        <w:t>The contributors include researchers from academic institutions</w:t>
      </w:r>
      <w:r w:rsidR="00A312EB">
        <w:rPr>
          <w:lang w:val="en-GB"/>
        </w:rPr>
        <w:t>,</w:t>
      </w:r>
      <w:r w:rsidR="00DE375E">
        <w:rPr>
          <w:lang w:val="en-GB"/>
        </w:rPr>
        <w:t xml:space="preserve"> as well as representatives of UN organi</w:t>
      </w:r>
      <w:r w:rsidR="00797334">
        <w:rPr>
          <w:lang w:val="en-GB"/>
        </w:rPr>
        <w:t>s</w:t>
      </w:r>
      <w:r w:rsidR="00DE375E">
        <w:rPr>
          <w:lang w:val="en-GB"/>
        </w:rPr>
        <w:t xml:space="preserve">ations and NGOs. </w:t>
      </w:r>
      <w:r w:rsidR="007A01C2">
        <w:rPr>
          <w:lang w:val="en-GB"/>
        </w:rPr>
        <w:t>For the purpose</w:t>
      </w:r>
      <w:r w:rsidR="00A312EB">
        <w:rPr>
          <w:lang w:val="en-GB"/>
        </w:rPr>
        <w:t>s</w:t>
      </w:r>
      <w:r w:rsidR="007A01C2">
        <w:rPr>
          <w:lang w:val="en-GB"/>
        </w:rPr>
        <w:t xml:space="preserve"> of this</w:t>
      </w:r>
      <w:r w:rsidR="009A2A79">
        <w:rPr>
          <w:lang w:val="en-GB"/>
        </w:rPr>
        <w:t xml:space="preserve"> book</w:t>
      </w:r>
      <w:r w:rsidR="007A01C2">
        <w:rPr>
          <w:lang w:val="en-GB"/>
        </w:rPr>
        <w:t xml:space="preserve">, </w:t>
      </w:r>
      <w:r w:rsidR="00DE09AF">
        <w:rPr>
          <w:lang w:val="en-GB"/>
        </w:rPr>
        <w:t xml:space="preserve">the contributors were asked, </w:t>
      </w:r>
      <w:r w:rsidR="007A01C2">
        <w:rPr>
          <w:lang w:val="en-GB"/>
        </w:rPr>
        <w:t xml:space="preserve">based on their </w:t>
      </w:r>
      <w:r w:rsidR="00DE375E">
        <w:rPr>
          <w:lang w:val="en-GB"/>
        </w:rPr>
        <w:t xml:space="preserve">field of expertise, </w:t>
      </w:r>
      <w:r w:rsidR="00DE09AF">
        <w:rPr>
          <w:lang w:val="en-GB"/>
        </w:rPr>
        <w:t xml:space="preserve">to examine </w:t>
      </w:r>
      <w:r w:rsidR="00DE375E">
        <w:rPr>
          <w:lang w:val="en-GB"/>
        </w:rPr>
        <w:t>the under</w:t>
      </w:r>
      <w:r w:rsidR="002753E8">
        <w:rPr>
          <w:lang w:val="en-GB"/>
        </w:rPr>
        <w:t xml:space="preserve">lying fundamentals </w:t>
      </w:r>
      <w:r w:rsidR="00DE09AF">
        <w:rPr>
          <w:lang w:val="en-GB"/>
        </w:rPr>
        <w:t>within a</w:t>
      </w:r>
      <w:r w:rsidR="002753E8">
        <w:rPr>
          <w:lang w:val="en-GB"/>
        </w:rPr>
        <w:t xml:space="preserve"> specific area</w:t>
      </w:r>
      <w:r w:rsidR="00DE375E">
        <w:rPr>
          <w:lang w:val="en-GB"/>
        </w:rPr>
        <w:t xml:space="preserve"> in the light of climate change and to come up with suggestions </w:t>
      </w:r>
      <w:r w:rsidR="003B0DB1">
        <w:rPr>
          <w:lang w:val="en-GB"/>
        </w:rPr>
        <w:t xml:space="preserve">– even new “visions” - </w:t>
      </w:r>
      <w:r w:rsidR="00A312EB">
        <w:rPr>
          <w:lang w:val="en-GB"/>
        </w:rPr>
        <w:t>within</w:t>
      </w:r>
      <w:r w:rsidR="00DE375E">
        <w:rPr>
          <w:lang w:val="en-GB"/>
        </w:rPr>
        <w:t xml:space="preserve"> the context of development cooperation.</w:t>
      </w:r>
    </w:p>
    <w:p w:rsidR="002A7619" w:rsidRDefault="002A7619" w:rsidP="00972419">
      <w:pPr>
        <w:rPr>
          <w:lang w:val="en-GB"/>
        </w:rPr>
      </w:pPr>
    </w:p>
    <w:p w:rsidR="002A7619" w:rsidRPr="00212C3F" w:rsidRDefault="00F3070B" w:rsidP="002A7619">
      <w:pPr>
        <w:rPr>
          <w:lang w:val="en-GB"/>
        </w:rPr>
      </w:pPr>
      <w:r>
        <w:rPr>
          <w:lang w:val="en-GB"/>
        </w:rPr>
        <w:t>T</w:t>
      </w:r>
      <w:r w:rsidR="00235665">
        <w:rPr>
          <w:lang w:val="en-GB"/>
        </w:rPr>
        <w:t>he</w:t>
      </w:r>
      <w:r w:rsidR="002A7619">
        <w:rPr>
          <w:lang w:val="en-GB"/>
        </w:rPr>
        <w:t xml:space="preserve"> discussion</w:t>
      </w:r>
      <w:r w:rsidR="00797334">
        <w:rPr>
          <w:lang w:val="en-GB"/>
        </w:rPr>
        <w:t xml:space="preserve"> </w:t>
      </w:r>
      <w:r w:rsidR="00A312EB">
        <w:rPr>
          <w:lang w:val="en-GB"/>
        </w:rPr>
        <w:t>of</w:t>
      </w:r>
      <w:r w:rsidR="00235665">
        <w:rPr>
          <w:lang w:val="en-GB"/>
        </w:rPr>
        <w:t xml:space="preserve"> the scientific uncertainties </w:t>
      </w:r>
      <w:r>
        <w:rPr>
          <w:lang w:val="en-GB"/>
        </w:rPr>
        <w:t xml:space="preserve">of climate change </w:t>
      </w:r>
      <w:r w:rsidR="002A7619">
        <w:rPr>
          <w:lang w:val="en-GB"/>
        </w:rPr>
        <w:t xml:space="preserve">is beyond the scope of </w:t>
      </w:r>
      <w:r>
        <w:rPr>
          <w:lang w:val="en-GB"/>
        </w:rPr>
        <w:t xml:space="preserve">this </w:t>
      </w:r>
      <w:r w:rsidR="009A2A79">
        <w:rPr>
          <w:lang w:val="en-GB"/>
        </w:rPr>
        <w:t>book</w:t>
      </w:r>
      <w:r>
        <w:rPr>
          <w:lang w:val="en-GB"/>
        </w:rPr>
        <w:t>. The assessments</w:t>
      </w:r>
      <w:r w:rsidR="002A7619">
        <w:rPr>
          <w:lang w:val="en-GB"/>
        </w:rPr>
        <w:t xml:space="preserve"> given by the Intergovernmental Panel on Climate Change</w:t>
      </w:r>
      <w:r w:rsidR="00DA38F9">
        <w:rPr>
          <w:lang w:val="en-GB"/>
        </w:rPr>
        <w:t xml:space="preserve"> (IPCC)</w:t>
      </w:r>
      <w:r w:rsidR="002A7619">
        <w:rPr>
          <w:lang w:val="en-GB"/>
        </w:rPr>
        <w:t xml:space="preserve"> in their Fourth Assessment Report, </w:t>
      </w:r>
      <w:r>
        <w:rPr>
          <w:lang w:val="en-GB"/>
        </w:rPr>
        <w:t>synthesi</w:t>
      </w:r>
      <w:r w:rsidR="00797334">
        <w:rPr>
          <w:lang w:val="en-GB"/>
        </w:rPr>
        <w:t>s</w:t>
      </w:r>
      <w:r>
        <w:rPr>
          <w:lang w:val="en-GB"/>
        </w:rPr>
        <w:t xml:space="preserve">ing </w:t>
      </w:r>
      <w:r w:rsidR="00A312EB">
        <w:rPr>
          <w:lang w:val="en-GB"/>
        </w:rPr>
        <w:t xml:space="preserve">current </w:t>
      </w:r>
      <w:r>
        <w:rPr>
          <w:lang w:val="en-GB"/>
        </w:rPr>
        <w:t>state-of-</w:t>
      </w:r>
      <w:r w:rsidR="00A312EB">
        <w:rPr>
          <w:lang w:val="en-GB"/>
        </w:rPr>
        <w:t>the-</w:t>
      </w:r>
      <w:r>
        <w:rPr>
          <w:lang w:val="en-GB"/>
        </w:rPr>
        <w:t xml:space="preserve">art </w:t>
      </w:r>
      <w:r w:rsidR="00F448F5">
        <w:rPr>
          <w:lang w:val="en-GB"/>
        </w:rPr>
        <w:t xml:space="preserve">scientific </w:t>
      </w:r>
      <w:r w:rsidR="00A312EB">
        <w:rPr>
          <w:lang w:val="en-GB"/>
        </w:rPr>
        <w:t>knowledge of</w:t>
      </w:r>
      <w:r>
        <w:rPr>
          <w:lang w:val="en-GB"/>
        </w:rPr>
        <w:t xml:space="preserve"> climate change</w:t>
      </w:r>
      <w:r w:rsidR="00A312EB">
        <w:rPr>
          <w:lang w:val="en-GB"/>
        </w:rPr>
        <w:t>,</w:t>
      </w:r>
      <w:r>
        <w:rPr>
          <w:lang w:val="en-GB"/>
        </w:rPr>
        <w:t xml:space="preserve"> and representing a joint effort of </w:t>
      </w:r>
      <w:r w:rsidR="002A7619">
        <w:rPr>
          <w:lang w:val="en-GB"/>
        </w:rPr>
        <w:t>hundreds of international</w:t>
      </w:r>
      <w:r>
        <w:rPr>
          <w:lang w:val="en-GB"/>
        </w:rPr>
        <w:t>ly acknowledged scientists</w:t>
      </w:r>
      <w:r w:rsidR="002A7619">
        <w:rPr>
          <w:lang w:val="en-GB"/>
        </w:rPr>
        <w:t>, have been used as the starting point.</w:t>
      </w:r>
    </w:p>
    <w:p w:rsidR="002A7619" w:rsidRDefault="002A7619" w:rsidP="00972419">
      <w:pPr>
        <w:rPr>
          <w:lang w:val="en-GB"/>
        </w:rPr>
      </w:pPr>
    </w:p>
    <w:p w:rsidR="003B19B4" w:rsidRDefault="003B19B4" w:rsidP="00972419">
      <w:pPr>
        <w:rPr>
          <w:lang w:val="en-GB"/>
        </w:rPr>
      </w:pPr>
    </w:p>
    <w:p w:rsidR="002753E8" w:rsidRPr="002753E8" w:rsidRDefault="003C3E88" w:rsidP="00972419">
      <w:pPr>
        <w:rPr>
          <w:i/>
          <w:lang w:val="en-GB"/>
        </w:rPr>
      </w:pPr>
      <w:r>
        <w:rPr>
          <w:i/>
          <w:lang w:val="en-GB"/>
        </w:rPr>
        <w:t>1. Climate change and the foundations of development</w:t>
      </w:r>
    </w:p>
    <w:p w:rsidR="002753E8" w:rsidRDefault="002753E8" w:rsidP="00972419">
      <w:pPr>
        <w:rPr>
          <w:lang w:val="en-GB"/>
        </w:rPr>
      </w:pPr>
    </w:p>
    <w:p w:rsidR="001E6966" w:rsidRDefault="001363C0" w:rsidP="00972419">
      <w:pPr>
        <w:rPr>
          <w:lang w:val="en-GB"/>
        </w:rPr>
      </w:pPr>
      <w:r>
        <w:rPr>
          <w:lang w:val="en-GB"/>
        </w:rPr>
        <w:t xml:space="preserve">The </w:t>
      </w:r>
      <w:r w:rsidR="009A2A79">
        <w:rPr>
          <w:lang w:val="en-GB"/>
        </w:rPr>
        <w:t>book</w:t>
      </w:r>
      <w:r>
        <w:rPr>
          <w:lang w:val="en-GB"/>
        </w:rPr>
        <w:t xml:space="preserve"> has three sections, all of which have a slightly different approach to the topic. </w:t>
      </w:r>
      <w:r w:rsidR="002753E8">
        <w:rPr>
          <w:lang w:val="en-GB"/>
        </w:rPr>
        <w:t xml:space="preserve">The first section </w:t>
      </w:r>
      <w:r w:rsidR="008614DD">
        <w:rPr>
          <w:lang w:val="en-GB"/>
        </w:rPr>
        <w:t>tries</w:t>
      </w:r>
      <w:r w:rsidR="00E01C48">
        <w:rPr>
          <w:lang w:val="en-GB"/>
        </w:rPr>
        <w:t xml:space="preserve"> </w:t>
      </w:r>
      <w:r w:rsidR="008614DD">
        <w:rPr>
          <w:lang w:val="en-GB"/>
        </w:rPr>
        <w:t xml:space="preserve">to </w:t>
      </w:r>
      <w:r w:rsidR="00913B81">
        <w:rPr>
          <w:lang w:val="en-GB"/>
        </w:rPr>
        <w:t xml:space="preserve">outline </w:t>
      </w:r>
      <w:r w:rsidR="00E01C48">
        <w:rPr>
          <w:lang w:val="en-GB"/>
        </w:rPr>
        <w:t xml:space="preserve">on a general level </w:t>
      </w:r>
      <w:r w:rsidR="00913B81">
        <w:rPr>
          <w:lang w:val="en-GB"/>
        </w:rPr>
        <w:t xml:space="preserve">some of the </w:t>
      </w:r>
      <w:r w:rsidR="00F21C33">
        <w:rPr>
          <w:lang w:val="en-GB"/>
        </w:rPr>
        <w:t>burning</w:t>
      </w:r>
      <w:r w:rsidR="002B6A3B">
        <w:rPr>
          <w:lang w:val="en-GB"/>
        </w:rPr>
        <w:t xml:space="preserve"> questions </w:t>
      </w:r>
      <w:r w:rsidR="00E01C48">
        <w:rPr>
          <w:lang w:val="en-GB"/>
        </w:rPr>
        <w:t>that have arisen from</w:t>
      </w:r>
      <w:r w:rsidR="000E0506">
        <w:rPr>
          <w:lang w:val="en-GB"/>
        </w:rPr>
        <w:t xml:space="preserve"> t</w:t>
      </w:r>
      <w:r w:rsidR="008614DD">
        <w:rPr>
          <w:lang w:val="en-GB"/>
        </w:rPr>
        <w:t xml:space="preserve">he </w:t>
      </w:r>
      <w:r w:rsidR="008614DD">
        <w:rPr>
          <w:lang w:val="en-GB"/>
        </w:rPr>
        <w:lastRenderedPageBreak/>
        <w:t xml:space="preserve">anomalies between </w:t>
      </w:r>
      <w:r w:rsidR="00E01C48">
        <w:rPr>
          <w:lang w:val="en-GB"/>
        </w:rPr>
        <w:t xml:space="preserve">the predicted changes in global climate and </w:t>
      </w:r>
      <w:r w:rsidR="008614DD">
        <w:rPr>
          <w:lang w:val="en-GB"/>
        </w:rPr>
        <w:t>the current aims and assumptions of development</w:t>
      </w:r>
      <w:r w:rsidR="00E01C48">
        <w:rPr>
          <w:lang w:val="en-GB"/>
        </w:rPr>
        <w:t>.</w:t>
      </w:r>
    </w:p>
    <w:p w:rsidR="00D34E27" w:rsidRDefault="00D34E27" w:rsidP="00972419">
      <w:pPr>
        <w:rPr>
          <w:lang w:val="en-GB"/>
        </w:rPr>
      </w:pPr>
    </w:p>
    <w:p w:rsidR="001E6966" w:rsidRDefault="00466E1F" w:rsidP="00466E1F">
      <w:pPr>
        <w:rPr>
          <w:lang w:val="en-GB"/>
        </w:rPr>
      </w:pPr>
      <w:proofErr w:type="spellStart"/>
      <w:r w:rsidRPr="00466E1F">
        <w:rPr>
          <w:lang w:val="en-GB"/>
        </w:rPr>
        <w:t>Shardul</w:t>
      </w:r>
      <w:proofErr w:type="spellEnd"/>
      <w:r w:rsidRPr="00466E1F">
        <w:rPr>
          <w:lang w:val="en-GB"/>
        </w:rPr>
        <w:t xml:space="preserve"> </w:t>
      </w:r>
      <w:proofErr w:type="spellStart"/>
      <w:r w:rsidRPr="00466E1F">
        <w:rPr>
          <w:lang w:val="en-GB"/>
        </w:rPr>
        <w:t>Agrawala</w:t>
      </w:r>
      <w:proofErr w:type="spellEnd"/>
      <w:r w:rsidRPr="00466E1F">
        <w:rPr>
          <w:lang w:val="en-GB"/>
        </w:rPr>
        <w:t xml:space="preserve"> and Florence Crick provide an overview of the linkages between clim</w:t>
      </w:r>
      <w:r>
        <w:rPr>
          <w:lang w:val="en-GB"/>
        </w:rPr>
        <w:t xml:space="preserve">ate change and development, and </w:t>
      </w:r>
      <w:r w:rsidRPr="00466E1F">
        <w:rPr>
          <w:lang w:val="en-GB"/>
        </w:rPr>
        <w:t>then focus on how well climate change adaptation considerations are presently being taken into account</w:t>
      </w:r>
      <w:r>
        <w:rPr>
          <w:lang w:val="en-GB"/>
        </w:rPr>
        <w:t xml:space="preserve"> </w:t>
      </w:r>
      <w:r w:rsidRPr="00466E1F">
        <w:rPr>
          <w:lang w:val="en-GB"/>
        </w:rPr>
        <w:t>in development activities, based on their work at the OECD. A wide range of development policies and projects will need to incorporate the risks posed by climate change, both to enhance resilience and also to reduce the risk of “maladaptation”.</w:t>
      </w:r>
      <w:r>
        <w:rPr>
          <w:lang w:val="en-GB"/>
        </w:rPr>
        <w:t xml:space="preserve"> </w:t>
      </w:r>
      <w:r w:rsidR="008704C3">
        <w:rPr>
          <w:lang w:val="en-GB"/>
        </w:rPr>
        <w:t>Typical</w:t>
      </w:r>
      <w:r w:rsidR="00E638CD">
        <w:rPr>
          <w:lang w:val="en-GB"/>
        </w:rPr>
        <w:t xml:space="preserve"> examples of projects facing climate risks are agricultural investments that may not pay off as expected if the climate </w:t>
      </w:r>
      <w:r w:rsidR="00A312EB">
        <w:rPr>
          <w:lang w:val="en-GB"/>
        </w:rPr>
        <w:t>becomes</w:t>
      </w:r>
      <w:r w:rsidR="00E638CD">
        <w:rPr>
          <w:lang w:val="en-GB"/>
        </w:rPr>
        <w:t xml:space="preserve"> unsuitable for particular crops; promoting human settlement in areas that may become unsuitable; or developing infrastructure that may not be designed to cope with changed weather extremes. The authors analy</w:t>
      </w:r>
      <w:r w:rsidR="001E6966">
        <w:rPr>
          <w:lang w:val="en-GB"/>
        </w:rPr>
        <w:t>s</w:t>
      </w:r>
      <w:r w:rsidR="00E638CD">
        <w:rPr>
          <w:lang w:val="en-GB"/>
        </w:rPr>
        <w:t>e the use of annual official aid flows</w:t>
      </w:r>
      <w:r w:rsidR="00A312EB">
        <w:rPr>
          <w:lang w:val="en-GB"/>
        </w:rPr>
        <w:t>,</w:t>
      </w:r>
      <w:r w:rsidR="00E638CD">
        <w:rPr>
          <w:lang w:val="en-GB"/>
        </w:rPr>
        <w:t xml:space="preserve"> as well as the status of climate change in various assessments, development plans, strategies and projects. </w:t>
      </w:r>
    </w:p>
    <w:p w:rsidR="001E6966" w:rsidRDefault="001E6966" w:rsidP="00466E1F">
      <w:pPr>
        <w:rPr>
          <w:lang w:val="en-GB"/>
        </w:rPr>
      </w:pPr>
    </w:p>
    <w:p w:rsidR="00E638CD" w:rsidRDefault="00E638CD" w:rsidP="00466E1F">
      <w:pPr>
        <w:rPr>
          <w:lang w:val="en-GB"/>
        </w:rPr>
      </w:pPr>
      <w:r>
        <w:rPr>
          <w:lang w:val="en-GB"/>
        </w:rPr>
        <w:t xml:space="preserve">Even though considerable progress has been made by donors </w:t>
      </w:r>
      <w:r w:rsidR="00A312EB">
        <w:rPr>
          <w:lang w:val="en-GB"/>
        </w:rPr>
        <w:t xml:space="preserve">in </w:t>
      </w:r>
      <w:r>
        <w:rPr>
          <w:lang w:val="en-GB"/>
        </w:rPr>
        <w:t xml:space="preserve">recent years at the level of individual assessments and projects, very few core development plans explicitly consider the implications of climate change. In general, </w:t>
      </w:r>
      <w:r w:rsidR="00A312EB">
        <w:rPr>
          <w:lang w:val="en-GB"/>
        </w:rPr>
        <w:t xml:space="preserve">little </w:t>
      </w:r>
      <w:r>
        <w:rPr>
          <w:lang w:val="en-GB"/>
        </w:rPr>
        <w:t xml:space="preserve">attention </w:t>
      </w:r>
      <w:r w:rsidR="00DA38F9">
        <w:rPr>
          <w:lang w:val="en-GB"/>
        </w:rPr>
        <w:t xml:space="preserve">has been given </w:t>
      </w:r>
      <w:r>
        <w:rPr>
          <w:lang w:val="en-GB"/>
        </w:rPr>
        <w:t>at the strategic levels of decision-making</w:t>
      </w:r>
      <w:r w:rsidR="00DA38F9" w:rsidRPr="00DA38F9">
        <w:rPr>
          <w:lang w:val="en-GB"/>
        </w:rPr>
        <w:t xml:space="preserve"> </w:t>
      </w:r>
      <w:r w:rsidR="00DA38F9">
        <w:rPr>
          <w:lang w:val="en-GB"/>
        </w:rPr>
        <w:t>to climate change and adaptation considerations</w:t>
      </w:r>
      <w:r>
        <w:rPr>
          <w:lang w:val="en-GB"/>
        </w:rPr>
        <w:t xml:space="preserve">. In order to make progress, it is important </w:t>
      </w:r>
      <w:r w:rsidR="00A117C8">
        <w:rPr>
          <w:lang w:val="en-GB"/>
        </w:rPr>
        <w:t xml:space="preserve">that </w:t>
      </w:r>
      <w:r>
        <w:rPr>
          <w:lang w:val="en-GB"/>
        </w:rPr>
        <w:t>the current project-based approach be replaced with a more strategic and programmatic track</w:t>
      </w:r>
      <w:r w:rsidR="00DA38F9">
        <w:rPr>
          <w:lang w:val="en-GB"/>
        </w:rPr>
        <w:t>,</w:t>
      </w:r>
      <w:r>
        <w:rPr>
          <w:lang w:val="en-GB"/>
        </w:rPr>
        <w:t xml:space="preserve"> focusing on long-term planning an</w:t>
      </w:r>
      <w:r w:rsidR="00A117C8">
        <w:rPr>
          <w:lang w:val="en-GB"/>
        </w:rPr>
        <w:t>d linking of different decision-</w:t>
      </w:r>
      <w:r>
        <w:rPr>
          <w:lang w:val="en-GB"/>
        </w:rPr>
        <w:t>making levels. This would require more than simply additional resources</w:t>
      </w:r>
      <w:r w:rsidR="00DA38F9">
        <w:rPr>
          <w:lang w:val="en-GB"/>
        </w:rPr>
        <w:t>:</w:t>
      </w:r>
      <w:r>
        <w:rPr>
          <w:lang w:val="en-GB"/>
        </w:rPr>
        <w:t xml:space="preserve"> there is a need to ensure access to relevant climate information, and institutional changes are required in both host countries and donor agencies. </w:t>
      </w:r>
      <w:r w:rsidR="005724EB">
        <w:rPr>
          <w:lang w:val="en-GB"/>
        </w:rPr>
        <w:t>The authors also see a need to establish greater clarity on the relationship between mainstreaming efforts and the adaptation activities that are financed under the international climate change regime.</w:t>
      </w:r>
    </w:p>
    <w:p w:rsidR="004C03C9" w:rsidRDefault="004C03C9" w:rsidP="00972419">
      <w:pPr>
        <w:rPr>
          <w:lang w:val="en-GB"/>
        </w:rPr>
      </w:pPr>
    </w:p>
    <w:p w:rsidR="0060357B" w:rsidRDefault="00DF5BAB" w:rsidP="00972419">
      <w:pPr>
        <w:rPr>
          <w:lang w:val="en-GB"/>
        </w:rPr>
      </w:pPr>
      <w:r>
        <w:rPr>
          <w:lang w:val="en-GB"/>
        </w:rPr>
        <w:t>The two remaining articles in the</w:t>
      </w:r>
      <w:r w:rsidR="002753E8">
        <w:rPr>
          <w:lang w:val="en-GB"/>
        </w:rPr>
        <w:t xml:space="preserve"> </w:t>
      </w:r>
      <w:r w:rsidR="00DA38F9">
        <w:rPr>
          <w:lang w:val="en-GB"/>
        </w:rPr>
        <w:t xml:space="preserve">first </w:t>
      </w:r>
      <w:r w:rsidR="002753E8">
        <w:rPr>
          <w:lang w:val="en-GB"/>
        </w:rPr>
        <w:t>section deal with the internationally</w:t>
      </w:r>
      <w:r w:rsidR="00E7420D">
        <w:rPr>
          <w:lang w:val="en-GB"/>
        </w:rPr>
        <w:t xml:space="preserve"> defined</w:t>
      </w:r>
      <w:r>
        <w:rPr>
          <w:lang w:val="en-GB"/>
        </w:rPr>
        <w:t xml:space="preserve"> goals of development – the </w:t>
      </w:r>
      <w:r w:rsidR="009671AB">
        <w:rPr>
          <w:lang w:val="en-GB"/>
        </w:rPr>
        <w:t>Millennium</w:t>
      </w:r>
      <w:r>
        <w:rPr>
          <w:lang w:val="en-GB"/>
        </w:rPr>
        <w:t xml:space="preserve"> Development Goals – and </w:t>
      </w:r>
      <w:r w:rsidR="00E7420D">
        <w:rPr>
          <w:lang w:val="en-GB"/>
        </w:rPr>
        <w:t xml:space="preserve">questions of funding and </w:t>
      </w:r>
      <w:r w:rsidR="008B2880">
        <w:rPr>
          <w:lang w:val="en-GB"/>
        </w:rPr>
        <w:t xml:space="preserve">increasing </w:t>
      </w:r>
      <w:r w:rsidR="00E7420D">
        <w:rPr>
          <w:lang w:val="en-GB"/>
        </w:rPr>
        <w:t>energy needs for their achievement.</w:t>
      </w:r>
      <w:r>
        <w:rPr>
          <w:lang w:val="en-GB"/>
        </w:rPr>
        <w:t xml:space="preserve"> A</w:t>
      </w:r>
      <w:r w:rsidR="00E7420D">
        <w:rPr>
          <w:lang w:val="en-GB"/>
        </w:rPr>
        <w:t xml:space="preserve">ccording to the </w:t>
      </w:r>
      <w:r>
        <w:rPr>
          <w:lang w:val="en-GB"/>
        </w:rPr>
        <w:t>IPCC repor</w:t>
      </w:r>
      <w:r w:rsidR="00E7420D">
        <w:rPr>
          <w:lang w:val="en-GB"/>
        </w:rPr>
        <w:t>t</w:t>
      </w:r>
      <w:r>
        <w:rPr>
          <w:lang w:val="en-GB"/>
        </w:rPr>
        <w:t xml:space="preserve">, countries have to adopt different strategies to advance MDGs, and </w:t>
      </w:r>
      <w:r w:rsidR="00E7420D">
        <w:rPr>
          <w:lang w:val="en-GB"/>
        </w:rPr>
        <w:t>“</w:t>
      </w:r>
      <w:r>
        <w:rPr>
          <w:lang w:val="en-GB"/>
        </w:rPr>
        <w:t>the paths they adopt will have important implications for the mitigation of climate change</w:t>
      </w:r>
      <w:r w:rsidR="00DA38F9">
        <w:rPr>
          <w:lang w:val="en-GB"/>
        </w:rPr>
        <w:t xml:space="preserve"> </w:t>
      </w:r>
      <w:r w:rsidR="00E7420D">
        <w:rPr>
          <w:lang w:val="en-GB"/>
        </w:rPr>
        <w:t>…C</w:t>
      </w:r>
      <w:r>
        <w:rPr>
          <w:lang w:val="en-GB"/>
        </w:rPr>
        <w:t>onsideration of clean energy services, even though not explicitly mentioned in the MDGs, will be a vital factor in achieving both sustainable developmen</w:t>
      </w:r>
      <w:r w:rsidR="002753E8">
        <w:rPr>
          <w:lang w:val="en-GB"/>
        </w:rPr>
        <w:t>t and climate mitigatio</w:t>
      </w:r>
      <w:r w:rsidR="00150037">
        <w:rPr>
          <w:lang w:val="en-GB"/>
        </w:rPr>
        <w:t>n goals</w:t>
      </w:r>
      <w:r w:rsidR="00DA38F9">
        <w:rPr>
          <w:lang w:val="en-GB"/>
        </w:rPr>
        <w:t>.</w:t>
      </w:r>
      <w:r w:rsidR="00150037">
        <w:rPr>
          <w:lang w:val="en-GB"/>
        </w:rPr>
        <w:t xml:space="preserve">” (IPCC </w:t>
      </w:r>
      <w:r w:rsidR="00D5047A">
        <w:rPr>
          <w:lang w:val="en-GB"/>
        </w:rPr>
        <w:t xml:space="preserve">2007, </w:t>
      </w:r>
      <w:r w:rsidR="002753E8">
        <w:rPr>
          <w:lang w:val="en-GB"/>
        </w:rPr>
        <w:t>p. 697</w:t>
      </w:r>
      <w:r>
        <w:rPr>
          <w:lang w:val="en-GB"/>
        </w:rPr>
        <w:t>)</w:t>
      </w:r>
    </w:p>
    <w:p w:rsidR="008614DD" w:rsidRDefault="008614DD" w:rsidP="00972419">
      <w:pPr>
        <w:rPr>
          <w:lang w:val="en-GB"/>
        </w:rPr>
      </w:pPr>
    </w:p>
    <w:p w:rsidR="000401CC" w:rsidRPr="00217A87" w:rsidRDefault="000401CC" w:rsidP="000401CC">
      <w:pPr>
        <w:rPr>
          <w:lang w:val="en-GB"/>
        </w:rPr>
      </w:pPr>
      <w:r w:rsidRPr="00217A87">
        <w:rPr>
          <w:lang w:val="en-GB"/>
        </w:rPr>
        <w:t>Sarah Mohan and Bill Morton argue that while the MDGs may remain the overarching framework for development cooperation efforts, the realities of climate change will play a major role in determining the best way to achieve the goals</w:t>
      </w:r>
      <w:r w:rsidR="001E6966">
        <w:rPr>
          <w:lang w:val="en-GB"/>
        </w:rPr>
        <w:t>,</w:t>
      </w:r>
      <w:r w:rsidRPr="00217A87">
        <w:rPr>
          <w:lang w:val="en-GB"/>
        </w:rPr>
        <w:t xml:space="preserve"> and </w:t>
      </w:r>
      <w:r w:rsidR="001E6966">
        <w:rPr>
          <w:lang w:val="en-GB"/>
        </w:rPr>
        <w:t xml:space="preserve">in </w:t>
      </w:r>
      <w:r w:rsidRPr="00217A87">
        <w:rPr>
          <w:lang w:val="en-GB"/>
        </w:rPr>
        <w:t xml:space="preserve">the cost of doing so. Indeed, investments in reducing vulnerability and augmenting adaptive capacity may be among the most high-return investments </w:t>
      </w:r>
      <w:r w:rsidR="00DA38F9">
        <w:rPr>
          <w:lang w:val="en-GB"/>
        </w:rPr>
        <w:t>for</w:t>
      </w:r>
      <w:r w:rsidR="00DA38F9" w:rsidRPr="00217A87">
        <w:rPr>
          <w:lang w:val="en-GB"/>
        </w:rPr>
        <w:t xml:space="preserve"> </w:t>
      </w:r>
      <w:r w:rsidRPr="00217A87">
        <w:rPr>
          <w:lang w:val="en-GB"/>
        </w:rPr>
        <w:t>achiev</w:t>
      </w:r>
      <w:r w:rsidR="00DA38F9">
        <w:rPr>
          <w:lang w:val="en-GB"/>
        </w:rPr>
        <w:t>ing</w:t>
      </w:r>
      <w:r w:rsidRPr="00217A87">
        <w:rPr>
          <w:lang w:val="en-GB"/>
        </w:rPr>
        <w:t xml:space="preserve"> both the MDGs and climate goals. In this context, the authors discuss the role of development cooperation and Official Development Assistance (ODA) in supporting and financing climate change adaptation. They point to existing problems within the development cooperation system, including the lack of adequate developing country ownership, voice and representation, which undermine the effectiveness and legitimacy of ODA-financed adaptation measures. The authors attempt to calculate how much climate change could increase the costs of attaining the MDGs, and the implications for the prevailing ODA target figure of 0.7</w:t>
      </w:r>
      <w:r w:rsidR="00951CB9">
        <w:rPr>
          <w:lang w:val="en-GB"/>
        </w:rPr>
        <w:t>%</w:t>
      </w:r>
      <w:r w:rsidRPr="00217A87">
        <w:rPr>
          <w:lang w:val="en-GB"/>
        </w:rPr>
        <w:t xml:space="preserve"> of GNI</w:t>
      </w:r>
      <w:r w:rsidR="00472BBB" w:rsidRPr="00217A87">
        <w:rPr>
          <w:lang w:val="en-GB"/>
        </w:rPr>
        <w:t xml:space="preserve"> </w:t>
      </w:r>
      <w:r w:rsidRPr="00217A87">
        <w:rPr>
          <w:lang w:val="en-GB"/>
        </w:rPr>
        <w:t>in donor countries. They conclude that a dramatic change in political will is needed to mobili</w:t>
      </w:r>
      <w:r w:rsidR="001E6966">
        <w:rPr>
          <w:lang w:val="en-GB"/>
        </w:rPr>
        <w:t>s</w:t>
      </w:r>
      <w:r w:rsidRPr="00217A87">
        <w:rPr>
          <w:lang w:val="en-GB"/>
        </w:rPr>
        <w:t xml:space="preserve">e the significant new funds and implement </w:t>
      </w:r>
      <w:r w:rsidR="00472BBB">
        <w:rPr>
          <w:lang w:val="en-GB"/>
        </w:rPr>
        <w:t xml:space="preserve">the </w:t>
      </w:r>
      <w:r w:rsidRPr="00217A87">
        <w:rPr>
          <w:lang w:val="en-GB"/>
        </w:rPr>
        <w:t>important development cooperation reforms that are necessary in an era of climate change.</w:t>
      </w:r>
    </w:p>
    <w:p w:rsidR="00E73680" w:rsidRDefault="00E73680" w:rsidP="00972419">
      <w:pPr>
        <w:rPr>
          <w:lang w:val="en-GB"/>
        </w:rPr>
      </w:pPr>
    </w:p>
    <w:p w:rsidR="001A6DBC" w:rsidRDefault="00383CE5" w:rsidP="00383CE5">
      <w:pPr>
        <w:rPr>
          <w:lang w:val="en-GB"/>
        </w:rPr>
      </w:pPr>
      <w:r>
        <w:rPr>
          <w:lang w:val="en-GB"/>
        </w:rPr>
        <w:lastRenderedPageBreak/>
        <w:t xml:space="preserve">The two objectives of improving energy access and mitigating climate change may seem irreconcilable, as mitigation is </w:t>
      </w:r>
      <w:r w:rsidR="003D5CC5">
        <w:rPr>
          <w:lang w:val="en-GB"/>
        </w:rPr>
        <w:t xml:space="preserve">usually </w:t>
      </w:r>
      <w:r>
        <w:rPr>
          <w:lang w:val="en-GB"/>
        </w:rPr>
        <w:t xml:space="preserve">associated with reducing energy consumption. The need for greater energy access is urgent however. </w:t>
      </w:r>
      <w:proofErr w:type="spellStart"/>
      <w:r>
        <w:rPr>
          <w:lang w:val="en-GB"/>
        </w:rPr>
        <w:t>Virginie</w:t>
      </w:r>
      <w:proofErr w:type="spellEnd"/>
      <w:r>
        <w:rPr>
          <w:lang w:val="en-GB"/>
        </w:rPr>
        <w:t xml:space="preserve"> Schwarz and </w:t>
      </w:r>
      <w:proofErr w:type="spellStart"/>
      <w:r>
        <w:rPr>
          <w:lang w:val="en-GB"/>
        </w:rPr>
        <w:t>Yannick</w:t>
      </w:r>
      <w:proofErr w:type="spellEnd"/>
      <w:r>
        <w:rPr>
          <w:lang w:val="en-GB"/>
        </w:rPr>
        <w:t xml:space="preserve"> </w:t>
      </w:r>
      <w:proofErr w:type="spellStart"/>
      <w:r>
        <w:rPr>
          <w:lang w:val="en-GB"/>
        </w:rPr>
        <w:t>Glemarec</w:t>
      </w:r>
      <w:proofErr w:type="spellEnd"/>
      <w:r>
        <w:rPr>
          <w:lang w:val="en-GB"/>
        </w:rPr>
        <w:t xml:space="preserve"> note in their </w:t>
      </w:r>
      <w:r w:rsidR="00DA74C0">
        <w:rPr>
          <w:lang w:val="en-GB"/>
        </w:rPr>
        <w:t xml:space="preserve">article </w:t>
      </w:r>
      <w:r>
        <w:rPr>
          <w:lang w:val="en-GB"/>
        </w:rPr>
        <w:t>that</w:t>
      </w:r>
      <w:r w:rsidR="00DA74C0">
        <w:rPr>
          <w:lang w:val="en-GB"/>
        </w:rPr>
        <w:t>,</w:t>
      </w:r>
      <w:r>
        <w:rPr>
          <w:lang w:val="en-GB"/>
        </w:rPr>
        <w:t xml:space="preserve"> because of population growth, if no new policies are put into place 1.4 billion people </w:t>
      </w:r>
      <w:r w:rsidR="00DA74C0">
        <w:rPr>
          <w:lang w:val="en-GB"/>
        </w:rPr>
        <w:t xml:space="preserve">will still lack </w:t>
      </w:r>
      <w:r>
        <w:rPr>
          <w:lang w:val="en-GB"/>
        </w:rPr>
        <w:t xml:space="preserve">access to electricity in 2030. To reach the MDGs, this number would need to fall to less than one billion by 2015. According to the authors, there is room for win-win strategies, but the traditional approach is not the answer: paradoxically, efforts to reduce poverty by counting on fossil fuels could end up having adverse impact on the poorest populations in the likely case </w:t>
      </w:r>
      <w:r w:rsidR="004671D1">
        <w:rPr>
          <w:lang w:val="en-GB"/>
        </w:rPr>
        <w:t xml:space="preserve">that </w:t>
      </w:r>
      <w:r>
        <w:rPr>
          <w:lang w:val="en-GB"/>
        </w:rPr>
        <w:t xml:space="preserve">international fuel prices </w:t>
      </w:r>
      <w:r w:rsidR="004671D1">
        <w:rPr>
          <w:lang w:val="en-GB"/>
        </w:rPr>
        <w:t>continue to rise</w:t>
      </w:r>
      <w:r>
        <w:rPr>
          <w:lang w:val="en-GB"/>
        </w:rPr>
        <w:t xml:space="preserve"> in the future. </w:t>
      </w:r>
    </w:p>
    <w:p w:rsidR="001A6DBC" w:rsidRDefault="001A6DBC" w:rsidP="00383CE5">
      <w:pPr>
        <w:rPr>
          <w:lang w:val="en-GB"/>
        </w:rPr>
      </w:pPr>
    </w:p>
    <w:p w:rsidR="00383CE5" w:rsidRDefault="00383CE5" w:rsidP="00383CE5">
      <w:pPr>
        <w:rPr>
          <w:lang w:val="en-GB"/>
        </w:rPr>
      </w:pPr>
      <w:r>
        <w:rPr>
          <w:lang w:val="en-GB"/>
        </w:rPr>
        <w:t xml:space="preserve">Clean energy technologies are often superior options </w:t>
      </w:r>
      <w:r w:rsidR="004671D1">
        <w:rPr>
          <w:lang w:val="en-GB"/>
        </w:rPr>
        <w:t xml:space="preserve">for </w:t>
      </w:r>
      <w:r>
        <w:rPr>
          <w:lang w:val="en-GB"/>
        </w:rPr>
        <w:t>meet</w:t>
      </w:r>
      <w:r w:rsidR="004671D1">
        <w:rPr>
          <w:lang w:val="en-GB"/>
        </w:rPr>
        <w:t>ing</w:t>
      </w:r>
      <w:r>
        <w:rPr>
          <w:lang w:val="en-GB"/>
        </w:rPr>
        <w:t xml:space="preserve"> the needs of developing countries, as they can increase energy security, reduce the energy bill of oil-importing countries, increase access to energy services in a cost-effective way</w:t>
      </w:r>
      <w:r w:rsidR="004671D1">
        <w:rPr>
          <w:lang w:val="en-GB"/>
        </w:rPr>
        <w:t>,</w:t>
      </w:r>
      <w:r>
        <w:rPr>
          <w:lang w:val="en-GB"/>
        </w:rPr>
        <w:t xml:space="preserve"> and provide local</w:t>
      </w:r>
      <w:r w:rsidR="00A117C8">
        <w:rPr>
          <w:lang w:val="en-GB"/>
        </w:rPr>
        <w:t xml:space="preserve"> jobs. However</w:t>
      </w:r>
      <w:r w:rsidR="004671D1">
        <w:rPr>
          <w:lang w:val="en-GB"/>
        </w:rPr>
        <w:t>,</w:t>
      </w:r>
      <w:r w:rsidR="00A117C8">
        <w:rPr>
          <w:lang w:val="en-GB"/>
        </w:rPr>
        <w:t xml:space="preserve"> their deployment</w:t>
      </w:r>
      <w:r>
        <w:rPr>
          <w:lang w:val="en-GB"/>
        </w:rPr>
        <w:t xml:space="preserve"> is handicapped by a wide range of policy, technological, attitudinal and financial barriers. Development aid can play a critical role in increasing awareness of the potential</w:t>
      </w:r>
      <w:r w:rsidR="004671D1">
        <w:rPr>
          <w:lang w:val="en-GB"/>
        </w:rPr>
        <w:t xml:space="preserve"> of clean energy technologies by</w:t>
      </w:r>
      <w:r>
        <w:rPr>
          <w:lang w:val="en-GB"/>
        </w:rPr>
        <w:t xml:space="preserve"> promoting supportive policies, strengthening institutional and individual capacities</w:t>
      </w:r>
      <w:r w:rsidR="001E6966">
        <w:rPr>
          <w:lang w:val="en-GB"/>
        </w:rPr>
        <w:t>,</w:t>
      </w:r>
      <w:r>
        <w:rPr>
          <w:lang w:val="en-GB"/>
        </w:rPr>
        <w:t xml:space="preserve"> and facilitating access to appropriate funding. In order to meet the overall energy requirements of developing countries, the challenges of attracting enough direct investments and driving them towards lower carbon technologies also need to be addressed. The authors argue that these issues – for which private funds are scarce – should become a priority for development assistance. </w:t>
      </w:r>
    </w:p>
    <w:p w:rsidR="00476A10" w:rsidRDefault="00476A10" w:rsidP="00972419">
      <w:pPr>
        <w:rPr>
          <w:lang w:val="en-GB"/>
        </w:rPr>
      </w:pPr>
    </w:p>
    <w:p w:rsidR="007F6971" w:rsidRPr="007F6971" w:rsidRDefault="007F6971" w:rsidP="00972419">
      <w:pPr>
        <w:rPr>
          <w:i/>
          <w:lang w:val="en-GB"/>
        </w:rPr>
      </w:pPr>
      <w:r w:rsidRPr="007F6971">
        <w:rPr>
          <w:i/>
          <w:lang w:val="en-GB"/>
        </w:rPr>
        <w:t>2. Changing the focus: some key areas</w:t>
      </w:r>
    </w:p>
    <w:p w:rsidR="007F6971" w:rsidRDefault="007F6971" w:rsidP="00972419">
      <w:pPr>
        <w:rPr>
          <w:lang w:val="en-GB"/>
        </w:rPr>
      </w:pPr>
    </w:p>
    <w:p w:rsidR="00883A8D" w:rsidRDefault="00394D95" w:rsidP="00972419">
      <w:pPr>
        <w:rPr>
          <w:lang w:val="en-GB"/>
        </w:rPr>
      </w:pPr>
      <w:r>
        <w:rPr>
          <w:lang w:val="en-GB"/>
        </w:rPr>
        <w:t>The sec</w:t>
      </w:r>
      <w:r w:rsidR="007F6971">
        <w:rPr>
          <w:lang w:val="en-GB"/>
        </w:rPr>
        <w:t xml:space="preserve">ond section of the </w:t>
      </w:r>
      <w:r w:rsidR="009A2A79">
        <w:rPr>
          <w:lang w:val="en-GB"/>
        </w:rPr>
        <w:t>book</w:t>
      </w:r>
      <w:r w:rsidR="007F6971">
        <w:rPr>
          <w:lang w:val="en-GB"/>
        </w:rPr>
        <w:t xml:space="preserve"> looks at </w:t>
      </w:r>
      <w:r>
        <w:rPr>
          <w:lang w:val="en-GB"/>
        </w:rPr>
        <w:t xml:space="preserve">specific </w:t>
      </w:r>
      <w:r w:rsidR="002B6A3B">
        <w:rPr>
          <w:lang w:val="en-GB"/>
        </w:rPr>
        <w:t>fields of activity</w:t>
      </w:r>
      <w:r>
        <w:rPr>
          <w:lang w:val="en-GB"/>
        </w:rPr>
        <w:t xml:space="preserve"> where the </w:t>
      </w:r>
      <w:r w:rsidR="00883A8D">
        <w:rPr>
          <w:lang w:val="en-GB"/>
        </w:rPr>
        <w:t xml:space="preserve">approach to </w:t>
      </w:r>
      <w:r>
        <w:rPr>
          <w:lang w:val="en-GB"/>
        </w:rPr>
        <w:t xml:space="preserve">development </w:t>
      </w:r>
      <w:r w:rsidR="00611667">
        <w:rPr>
          <w:lang w:val="en-GB"/>
        </w:rPr>
        <w:t xml:space="preserve">which is chosen </w:t>
      </w:r>
      <w:r w:rsidR="009B4D05">
        <w:rPr>
          <w:lang w:val="en-GB"/>
        </w:rPr>
        <w:t xml:space="preserve">could have a great impact on climate change and vice versa. </w:t>
      </w:r>
      <w:r w:rsidR="00DB2B57">
        <w:rPr>
          <w:lang w:val="en-GB"/>
        </w:rPr>
        <w:t xml:space="preserve">It tries to </w:t>
      </w:r>
      <w:r w:rsidR="00883A8D">
        <w:rPr>
          <w:lang w:val="en-GB"/>
        </w:rPr>
        <w:t xml:space="preserve">place </w:t>
      </w:r>
      <w:r w:rsidR="00DB2B57">
        <w:rPr>
          <w:lang w:val="en-GB"/>
        </w:rPr>
        <w:t xml:space="preserve">some of </w:t>
      </w:r>
      <w:r w:rsidR="00883A8D">
        <w:rPr>
          <w:lang w:val="en-GB"/>
        </w:rPr>
        <w:t xml:space="preserve">the </w:t>
      </w:r>
      <w:r w:rsidR="007F6971">
        <w:rPr>
          <w:lang w:val="en-GB"/>
        </w:rPr>
        <w:t>issues</w:t>
      </w:r>
      <w:r w:rsidR="009B4D05">
        <w:rPr>
          <w:lang w:val="en-GB"/>
        </w:rPr>
        <w:t xml:space="preserve"> </w:t>
      </w:r>
      <w:r w:rsidR="00DB2B57">
        <w:rPr>
          <w:lang w:val="en-GB"/>
        </w:rPr>
        <w:t xml:space="preserve">that have been discussed as relevant to “saving the planet” </w:t>
      </w:r>
      <w:r w:rsidR="00883A8D">
        <w:rPr>
          <w:lang w:val="en-GB"/>
        </w:rPr>
        <w:t>i</w:t>
      </w:r>
      <w:r>
        <w:rPr>
          <w:lang w:val="en-GB"/>
        </w:rPr>
        <w:t>n the con</w:t>
      </w:r>
      <w:r w:rsidR="00883A8D">
        <w:rPr>
          <w:lang w:val="en-GB"/>
        </w:rPr>
        <w:t>text of development cooperation</w:t>
      </w:r>
      <w:r w:rsidR="001E6966">
        <w:rPr>
          <w:lang w:val="en-GB"/>
        </w:rPr>
        <w:t>,</w:t>
      </w:r>
      <w:r w:rsidR="00883A8D">
        <w:rPr>
          <w:lang w:val="en-GB"/>
        </w:rPr>
        <w:t xml:space="preserve"> and </w:t>
      </w:r>
      <w:r w:rsidR="00611667">
        <w:rPr>
          <w:lang w:val="en-GB"/>
        </w:rPr>
        <w:t xml:space="preserve">looks to see </w:t>
      </w:r>
      <w:r w:rsidR="002C4644">
        <w:rPr>
          <w:lang w:val="en-GB"/>
        </w:rPr>
        <w:t>if</w:t>
      </w:r>
      <w:r w:rsidR="00883A8D">
        <w:rPr>
          <w:lang w:val="en-GB"/>
        </w:rPr>
        <w:t xml:space="preserve"> common interests can be found. </w:t>
      </w:r>
      <w:r w:rsidR="007F6971">
        <w:rPr>
          <w:lang w:val="en-GB"/>
        </w:rPr>
        <w:t xml:space="preserve">As an example of some of the priorities put forth outside of </w:t>
      </w:r>
      <w:r w:rsidR="004949EC">
        <w:rPr>
          <w:lang w:val="en-GB"/>
        </w:rPr>
        <w:t xml:space="preserve">the actual </w:t>
      </w:r>
      <w:r w:rsidR="007F6971">
        <w:rPr>
          <w:lang w:val="en-GB"/>
        </w:rPr>
        <w:t xml:space="preserve">development literature, the </w:t>
      </w:r>
      <w:r w:rsidR="002B6A3B">
        <w:rPr>
          <w:lang w:val="en-GB"/>
        </w:rPr>
        <w:t>P</w:t>
      </w:r>
      <w:r w:rsidR="007F6971">
        <w:rPr>
          <w:lang w:val="en-GB"/>
        </w:rPr>
        <w:t xml:space="preserve">resident of </w:t>
      </w:r>
      <w:r w:rsidR="002B6A3B">
        <w:rPr>
          <w:lang w:val="en-GB"/>
        </w:rPr>
        <w:t xml:space="preserve">the </w:t>
      </w:r>
      <w:r w:rsidR="007F6971">
        <w:rPr>
          <w:lang w:val="en-GB"/>
        </w:rPr>
        <w:t>Earth Policy Institute</w:t>
      </w:r>
      <w:r w:rsidR="00611667">
        <w:rPr>
          <w:lang w:val="en-GB"/>
        </w:rPr>
        <w:t>,</w:t>
      </w:r>
      <w:r w:rsidR="007F6971">
        <w:rPr>
          <w:lang w:val="en-GB"/>
        </w:rPr>
        <w:t xml:space="preserve"> Lester R. Brown</w:t>
      </w:r>
      <w:r w:rsidR="00611667">
        <w:rPr>
          <w:lang w:val="en-GB"/>
        </w:rPr>
        <w:t>,</w:t>
      </w:r>
      <w:r w:rsidR="007F6971">
        <w:rPr>
          <w:lang w:val="en-GB"/>
        </w:rPr>
        <w:t xml:space="preserve"> in his book </w:t>
      </w:r>
      <w:r w:rsidR="007F6971" w:rsidRPr="00092C6C">
        <w:rPr>
          <w:i/>
          <w:lang w:val="en-GB"/>
        </w:rPr>
        <w:t>Plan B 3.0</w:t>
      </w:r>
      <w:r w:rsidR="007F6971">
        <w:rPr>
          <w:lang w:val="en-GB"/>
        </w:rPr>
        <w:t xml:space="preserve"> advises his readers to “make a case for the inclusion of poverty eradication, family planning, reforestation and renewable energy development in international assistance programs” and to “urge an increase in t</w:t>
      </w:r>
      <w:r w:rsidR="00D5047A">
        <w:rPr>
          <w:lang w:val="en-GB"/>
        </w:rPr>
        <w:t>hese appropriations (…)” (Brown</w:t>
      </w:r>
      <w:r w:rsidR="007F6971">
        <w:rPr>
          <w:lang w:val="en-GB"/>
        </w:rPr>
        <w:t xml:space="preserve"> 2008</w:t>
      </w:r>
      <w:r w:rsidR="00D5047A">
        <w:rPr>
          <w:lang w:val="en-GB"/>
        </w:rPr>
        <w:t>, p.286</w:t>
      </w:r>
      <w:r w:rsidR="007F6971">
        <w:rPr>
          <w:lang w:val="en-GB"/>
        </w:rPr>
        <w:t>)</w:t>
      </w:r>
      <w:r w:rsidR="00611667">
        <w:rPr>
          <w:lang w:val="en-GB"/>
        </w:rPr>
        <w:t>.</w:t>
      </w:r>
      <w:r w:rsidR="00092C6C">
        <w:rPr>
          <w:lang w:val="en-GB"/>
        </w:rPr>
        <w:t xml:space="preserve"> However</w:t>
      </w:r>
      <w:r w:rsidR="00057A02">
        <w:rPr>
          <w:lang w:val="en-GB"/>
        </w:rPr>
        <w:t xml:space="preserve">, the </w:t>
      </w:r>
      <w:r w:rsidR="00F60396">
        <w:rPr>
          <w:lang w:val="en-GB"/>
        </w:rPr>
        <w:t>topics</w:t>
      </w:r>
      <w:r w:rsidR="00057A02">
        <w:rPr>
          <w:lang w:val="en-GB"/>
        </w:rPr>
        <w:t xml:space="preserve"> </w:t>
      </w:r>
      <w:r w:rsidR="00F60396">
        <w:rPr>
          <w:lang w:val="en-GB"/>
        </w:rPr>
        <w:t>chosen for</w:t>
      </w:r>
      <w:r w:rsidR="00057A02">
        <w:rPr>
          <w:lang w:val="en-GB"/>
        </w:rPr>
        <w:t xml:space="preserve"> this section </w:t>
      </w:r>
      <w:r w:rsidR="00DF5CBA">
        <w:rPr>
          <w:lang w:val="en-GB"/>
        </w:rPr>
        <w:t xml:space="preserve">are </w:t>
      </w:r>
      <w:r w:rsidR="00092C6C">
        <w:rPr>
          <w:lang w:val="en-GB"/>
        </w:rPr>
        <w:t>meant to s</w:t>
      </w:r>
      <w:r w:rsidR="00DF5CBA">
        <w:rPr>
          <w:lang w:val="en-GB"/>
        </w:rPr>
        <w:t xml:space="preserve">erve merely as </w:t>
      </w:r>
      <w:r w:rsidR="008048C9">
        <w:rPr>
          <w:lang w:val="en-GB"/>
        </w:rPr>
        <w:t>suggestions</w:t>
      </w:r>
      <w:r w:rsidR="00EF0481">
        <w:rPr>
          <w:lang w:val="en-GB"/>
        </w:rPr>
        <w:t>,</w:t>
      </w:r>
      <w:r w:rsidR="008048C9">
        <w:rPr>
          <w:lang w:val="en-GB"/>
        </w:rPr>
        <w:t xml:space="preserve"> and </w:t>
      </w:r>
      <w:r w:rsidR="00DF5CBA">
        <w:rPr>
          <w:lang w:val="en-GB"/>
        </w:rPr>
        <w:t>examples of some of the</w:t>
      </w:r>
      <w:r w:rsidR="00F60396">
        <w:rPr>
          <w:lang w:val="en-GB"/>
        </w:rPr>
        <w:t xml:space="preserve"> </w:t>
      </w:r>
      <w:r w:rsidR="00092C6C">
        <w:rPr>
          <w:lang w:val="en-GB"/>
        </w:rPr>
        <w:t>key areas</w:t>
      </w:r>
      <w:r w:rsidR="00F60396">
        <w:rPr>
          <w:lang w:val="en-GB"/>
        </w:rPr>
        <w:t xml:space="preserve">, rather than attempting to </w:t>
      </w:r>
      <w:r w:rsidR="00235665">
        <w:rPr>
          <w:lang w:val="en-GB"/>
        </w:rPr>
        <w:t>identify them systematically</w:t>
      </w:r>
      <w:r w:rsidR="00F60396">
        <w:rPr>
          <w:lang w:val="en-GB"/>
        </w:rPr>
        <w:t>.</w:t>
      </w:r>
    </w:p>
    <w:p w:rsidR="00DB2B57" w:rsidRDefault="00DB2B57" w:rsidP="00972419">
      <w:pPr>
        <w:rPr>
          <w:lang w:val="en-GB"/>
        </w:rPr>
      </w:pPr>
    </w:p>
    <w:p w:rsidR="00216557" w:rsidRDefault="00216557" w:rsidP="00216557">
      <w:pPr>
        <w:rPr>
          <w:lang w:val="en-GB"/>
        </w:rPr>
      </w:pPr>
      <w:r>
        <w:rPr>
          <w:lang w:val="en-GB"/>
        </w:rPr>
        <w:t xml:space="preserve">Population growth and size have often been defined as being at the root of many environmental problems, note George Martine and José Miguel Guzman in their article on population dynamics and climate change. The United Nations expects the world population size in 2050 to be in the range </w:t>
      </w:r>
      <w:r w:rsidR="00325030">
        <w:rPr>
          <w:lang w:val="en-GB"/>
        </w:rPr>
        <w:t xml:space="preserve">of </w:t>
      </w:r>
      <w:r>
        <w:rPr>
          <w:lang w:val="en-GB"/>
        </w:rPr>
        <w:t xml:space="preserve">7.8 </w:t>
      </w:r>
      <w:r w:rsidR="00325030">
        <w:rPr>
          <w:lang w:val="en-GB"/>
        </w:rPr>
        <w:t>to</w:t>
      </w:r>
      <w:r>
        <w:rPr>
          <w:lang w:val="en-GB"/>
        </w:rPr>
        <w:t xml:space="preserve">10.8 billion, and few would question that the </w:t>
      </w:r>
      <w:r w:rsidR="00325030">
        <w:rPr>
          <w:lang w:val="en-GB"/>
        </w:rPr>
        <w:t xml:space="preserve">differences in the </w:t>
      </w:r>
      <w:r>
        <w:rPr>
          <w:lang w:val="en-GB"/>
        </w:rPr>
        <w:t xml:space="preserve">environmental implications between the two figures would </w:t>
      </w:r>
      <w:r w:rsidR="00325030">
        <w:rPr>
          <w:lang w:val="en-GB"/>
        </w:rPr>
        <w:t>be crucial</w:t>
      </w:r>
      <w:r>
        <w:rPr>
          <w:lang w:val="en-GB"/>
        </w:rPr>
        <w:t xml:space="preserve">. Assuming that the issue could be easily resolved simply with massive family planning programs in poorer countries, the authors argue, is too simplistic; even though population size and growth do matter enormously, there is no “quick fix”. The fastest-growing countries are not the ones that will be making the </w:t>
      </w:r>
      <w:r w:rsidR="001E6966">
        <w:rPr>
          <w:lang w:val="en-GB"/>
        </w:rPr>
        <w:t xml:space="preserve">largest </w:t>
      </w:r>
      <w:r>
        <w:rPr>
          <w:lang w:val="en-GB"/>
        </w:rPr>
        <w:t>contribution to global environmen</w:t>
      </w:r>
      <w:r w:rsidR="00045397">
        <w:rPr>
          <w:lang w:val="en-GB"/>
        </w:rPr>
        <w:t>tal problems in the near future</w:t>
      </w:r>
      <w:r w:rsidR="00325030">
        <w:rPr>
          <w:lang w:val="en-GB"/>
        </w:rPr>
        <w:t>.</w:t>
      </w:r>
      <w:r w:rsidR="001E6966">
        <w:rPr>
          <w:lang w:val="en-GB"/>
        </w:rPr>
        <w:t xml:space="preserve"> </w:t>
      </w:r>
      <w:r w:rsidR="00325030">
        <w:rPr>
          <w:lang w:val="en-GB"/>
        </w:rPr>
        <w:t>Furthermore,</w:t>
      </w:r>
      <w:r>
        <w:rPr>
          <w:lang w:val="en-GB"/>
        </w:rPr>
        <w:t xml:space="preserve"> the majority of population growth today is </w:t>
      </w:r>
      <w:r w:rsidR="00325030">
        <w:rPr>
          <w:lang w:val="en-GB"/>
        </w:rPr>
        <w:t>less the result of</w:t>
      </w:r>
      <w:r>
        <w:rPr>
          <w:lang w:val="en-GB"/>
        </w:rPr>
        <w:t xml:space="preserve"> current fertility patterns than </w:t>
      </w:r>
      <w:r w:rsidR="00325030">
        <w:rPr>
          <w:lang w:val="en-GB"/>
        </w:rPr>
        <w:t>those</w:t>
      </w:r>
      <w:r>
        <w:rPr>
          <w:lang w:val="en-GB"/>
        </w:rPr>
        <w:t xml:space="preserve"> of fertility and mortality patterns of previous generations. There are also other, less-discussed components of demographic dynamics that need to be incorporated in the debate, such as age structure, household composition and immigration.</w:t>
      </w:r>
    </w:p>
    <w:p w:rsidR="00216557" w:rsidRDefault="00216557" w:rsidP="00216557">
      <w:pPr>
        <w:rPr>
          <w:lang w:val="en-GB"/>
        </w:rPr>
      </w:pPr>
    </w:p>
    <w:p w:rsidR="00216557" w:rsidRPr="00340DF5" w:rsidRDefault="00216557" w:rsidP="00216557">
      <w:pPr>
        <w:rPr>
          <w:lang w:val="en-GB"/>
        </w:rPr>
      </w:pPr>
      <w:r>
        <w:rPr>
          <w:lang w:val="en-GB"/>
        </w:rPr>
        <w:lastRenderedPageBreak/>
        <w:t xml:space="preserve">The world is undergoing a </w:t>
      </w:r>
      <w:r w:rsidR="002E696A">
        <w:rPr>
          <w:lang w:val="en-GB"/>
        </w:rPr>
        <w:t xml:space="preserve">rate </w:t>
      </w:r>
      <w:r>
        <w:rPr>
          <w:lang w:val="en-GB"/>
        </w:rPr>
        <w:t xml:space="preserve">of urban growth that is unprecedented in human history: current projections suggest that the urban population of developing countries will double in the space of a generation. How, where and in what conditions such growth will occur will have a huge effect on sustainability in general and on climate change in particular. Attention </w:t>
      </w:r>
      <w:r w:rsidR="00A84CFB">
        <w:rPr>
          <w:lang w:val="en-GB"/>
        </w:rPr>
        <w:t>should be paid to</w:t>
      </w:r>
      <w:r>
        <w:rPr>
          <w:lang w:val="en-GB"/>
        </w:rPr>
        <w:t xml:space="preserve"> poverty, income inequality</w:t>
      </w:r>
      <w:r w:rsidR="00F71B99">
        <w:rPr>
          <w:lang w:val="en-GB"/>
        </w:rPr>
        <w:t>,</w:t>
      </w:r>
      <w:r>
        <w:rPr>
          <w:lang w:val="en-GB"/>
        </w:rPr>
        <w:t xml:space="preserve"> and segregation, all of which are key elements in the vulnerability of urban populations to climate change. The autho</w:t>
      </w:r>
      <w:r w:rsidR="008E60C0">
        <w:rPr>
          <w:lang w:val="en-GB"/>
        </w:rPr>
        <w:t xml:space="preserve">rs </w:t>
      </w:r>
      <w:r w:rsidR="00F71B99">
        <w:rPr>
          <w:lang w:val="en-GB"/>
        </w:rPr>
        <w:t>encourage</w:t>
      </w:r>
      <w:r>
        <w:rPr>
          <w:lang w:val="en-GB"/>
        </w:rPr>
        <w:t xml:space="preserve"> decision-makers to urgently reverse the current trend in many Asian countries</w:t>
      </w:r>
      <w:r w:rsidR="00A84CFB">
        <w:rPr>
          <w:lang w:val="en-GB"/>
        </w:rPr>
        <w:t xml:space="preserve"> </w:t>
      </w:r>
      <w:r w:rsidR="00F71B99">
        <w:rPr>
          <w:lang w:val="en-GB"/>
        </w:rPr>
        <w:t>where</w:t>
      </w:r>
      <w:r>
        <w:rPr>
          <w:lang w:val="en-GB"/>
        </w:rPr>
        <w:t xml:space="preserve"> government policies support the expansion of dwelling</w:t>
      </w:r>
      <w:r w:rsidR="00A84CFB">
        <w:rPr>
          <w:lang w:val="en-GB"/>
        </w:rPr>
        <w:t>s</w:t>
      </w:r>
      <w:r>
        <w:rPr>
          <w:lang w:val="en-GB"/>
        </w:rPr>
        <w:t xml:space="preserve"> in low elevation coastal zones. Apart from population growth, cities </w:t>
      </w:r>
      <w:r w:rsidR="00A84CFB">
        <w:rPr>
          <w:lang w:val="en-GB"/>
        </w:rPr>
        <w:t xml:space="preserve"> are centres for</w:t>
      </w:r>
      <w:r>
        <w:rPr>
          <w:lang w:val="en-GB"/>
        </w:rPr>
        <w:t xml:space="preserve"> many other environmental concerns</w:t>
      </w:r>
      <w:r w:rsidR="00A84CFB">
        <w:rPr>
          <w:lang w:val="en-GB"/>
        </w:rPr>
        <w:t>, such as</w:t>
      </w:r>
      <w:r>
        <w:rPr>
          <w:lang w:val="en-GB"/>
        </w:rPr>
        <w:t xml:space="preserve"> pollution, resource degradation</w:t>
      </w:r>
      <w:r w:rsidR="00A84CFB">
        <w:rPr>
          <w:lang w:val="en-GB"/>
        </w:rPr>
        <w:t>,</w:t>
      </w:r>
      <w:r>
        <w:rPr>
          <w:lang w:val="en-GB"/>
        </w:rPr>
        <w:t xml:space="preserve"> and waste generation</w:t>
      </w:r>
      <w:r w:rsidR="00E0494B">
        <w:rPr>
          <w:lang w:val="en-GB"/>
        </w:rPr>
        <w:t>,</w:t>
      </w:r>
      <w:r>
        <w:rPr>
          <w:lang w:val="en-GB"/>
        </w:rPr>
        <w:t xml:space="preserve"> but at the same time, demographic concentration can reduce per capita costs and energy demand while minimi</w:t>
      </w:r>
      <w:r w:rsidR="00F71B99">
        <w:rPr>
          <w:lang w:val="en-GB"/>
        </w:rPr>
        <w:t>s</w:t>
      </w:r>
      <w:r>
        <w:rPr>
          <w:lang w:val="en-GB"/>
        </w:rPr>
        <w:t>ing pressures o</w:t>
      </w:r>
      <w:r w:rsidR="00045397">
        <w:rPr>
          <w:lang w:val="en-GB"/>
        </w:rPr>
        <w:t>n land. Paradoxically, the authors argue</w:t>
      </w:r>
      <w:r>
        <w:rPr>
          <w:lang w:val="en-GB"/>
        </w:rPr>
        <w:t xml:space="preserve">, cities </w:t>
      </w:r>
      <w:r w:rsidR="00045397">
        <w:rPr>
          <w:lang w:val="en-GB"/>
        </w:rPr>
        <w:t>could therefore</w:t>
      </w:r>
      <w:r>
        <w:rPr>
          <w:lang w:val="en-GB"/>
        </w:rPr>
        <w:t xml:space="preserve"> hold our best chance for a sustainable future.</w:t>
      </w:r>
    </w:p>
    <w:p w:rsidR="00E31977" w:rsidRDefault="00E31977" w:rsidP="00972419">
      <w:pPr>
        <w:rPr>
          <w:lang w:val="en-GB"/>
        </w:rPr>
      </w:pPr>
    </w:p>
    <w:p w:rsidR="005D62EB" w:rsidRDefault="00B82F9D" w:rsidP="004579D6">
      <w:pPr>
        <w:rPr>
          <w:lang w:val="en-GB"/>
        </w:rPr>
      </w:pPr>
      <w:r>
        <w:rPr>
          <w:lang w:val="en-GB"/>
        </w:rPr>
        <w:t xml:space="preserve">Trade has received a great deal of attention as an engine of development. Yet, while a fair amount of work has been done to mainstream climate change adaptation into development assistance, there has been little or no work </w:t>
      </w:r>
      <w:r w:rsidR="00A84CFB">
        <w:rPr>
          <w:lang w:val="en-GB"/>
        </w:rPr>
        <w:t>that</w:t>
      </w:r>
      <w:r>
        <w:rPr>
          <w:lang w:val="en-GB"/>
        </w:rPr>
        <w:t xml:space="preserve"> consider</w:t>
      </w:r>
      <w:r w:rsidR="00A84CFB">
        <w:rPr>
          <w:lang w:val="en-GB"/>
        </w:rPr>
        <w:t>s</w:t>
      </w:r>
      <w:r>
        <w:rPr>
          <w:lang w:val="en-GB"/>
        </w:rPr>
        <w:t xml:space="preserve"> the trade-related impacts, writes Aaron </w:t>
      </w:r>
      <w:proofErr w:type="spellStart"/>
      <w:r>
        <w:rPr>
          <w:lang w:val="en-GB"/>
        </w:rPr>
        <w:t>Cosbey</w:t>
      </w:r>
      <w:proofErr w:type="spellEnd"/>
      <w:r>
        <w:rPr>
          <w:lang w:val="en-GB"/>
        </w:rPr>
        <w:t>. There are a number of significant consequences to take into account. As a result of changes in agricultural production, the prices of food are predicted to rise, almost entirely to the benefit of exporters in higher latitudes, while the need of developing countries to import cereals is expected to rise by 10</w:t>
      </w:r>
      <w:r w:rsidR="00F71B99">
        <w:rPr>
          <w:lang w:val="en-GB"/>
        </w:rPr>
        <w:t xml:space="preserve">% to </w:t>
      </w:r>
      <w:r>
        <w:rPr>
          <w:lang w:val="en-GB"/>
        </w:rPr>
        <w:t>40</w:t>
      </w:r>
      <w:r w:rsidR="00A84CFB">
        <w:rPr>
          <w:lang w:val="en-GB"/>
        </w:rPr>
        <w:t>%</w:t>
      </w:r>
      <w:r>
        <w:rPr>
          <w:lang w:val="en-GB"/>
        </w:rPr>
        <w:t xml:space="preserve"> by 2080. </w:t>
      </w:r>
      <w:r w:rsidR="004579D6">
        <w:rPr>
          <w:lang w:val="en-GB"/>
        </w:rPr>
        <w:t>The infrastructure of ports will demand heavy investment due to rising sea levels</w:t>
      </w:r>
      <w:r w:rsidR="00F71B99">
        <w:rPr>
          <w:lang w:val="en-GB"/>
        </w:rPr>
        <w:t>;</w:t>
      </w:r>
      <w:r w:rsidR="004579D6">
        <w:rPr>
          <w:lang w:val="en-GB"/>
        </w:rPr>
        <w:t xml:space="preserve"> </w:t>
      </w:r>
      <w:r w:rsidR="00F71B99">
        <w:rPr>
          <w:lang w:val="en-GB"/>
        </w:rPr>
        <w:t xml:space="preserve">but </w:t>
      </w:r>
      <w:r w:rsidR="004579D6">
        <w:rPr>
          <w:lang w:val="en-GB"/>
        </w:rPr>
        <w:t xml:space="preserve">new </w:t>
      </w:r>
      <w:r w:rsidR="00F71B99">
        <w:rPr>
          <w:lang w:val="en-GB"/>
        </w:rPr>
        <w:t xml:space="preserve">transport </w:t>
      </w:r>
      <w:r w:rsidR="004579D6">
        <w:rPr>
          <w:lang w:val="en-GB"/>
        </w:rPr>
        <w:t xml:space="preserve">opportunities may also appear, such as the opening of new trade routes through the previously impassable Northwest Passage in </w:t>
      </w:r>
      <w:smartTag w:uri="urn:schemas-microsoft-com:office:smarttags" w:element="place">
        <w:smartTag w:uri="urn:schemas-microsoft-com:office:smarttags" w:element="country-region">
          <w:r w:rsidR="004579D6">
            <w:rPr>
              <w:lang w:val="en-GB"/>
            </w:rPr>
            <w:t>Canada</w:t>
          </w:r>
        </w:smartTag>
      </w:smartTag>
      <w:r w:rsidR="004579D6">
        <w:rPr>
          <w:lang w:val="en-GB"/>
        </w:rPr>
        <w:t xml:space="preserve">’s Arctic waters. </w:t>
      </w:r>
      <w:r w:rsidR="008E60C0">
        <w:rPr>
          <w:lang w:val="en-GB"/>
        </w:rPr>
        <w:t>One way or another</w:t>
      </w:r>
      <w:r w:rsidR="00E9730B">
        <w:rPr>
          <w:lang w:val="en-GB"/>
        </w:rPr>
        <w:t xml:space="preserve">, air transport will certainly </w:t>
      </w:r>
      <w:r w:rsidR="004579D6">
        <w:rPr>
          <w:lang w:val="en-GB"/>
        </w:rPr>
        <w:t xml:space="preserve">become more costly, with implications for </w:t>
      </w:r>
      <w:r w:rsidR="00A84CFB">
        <w:rPr>
          <w:lang w:val="en-GB"/>
        </w:rPr>
        <w:t xml:space="preserve">such </w:t>
      </w:r>
      <w:r w:rsidR="004579D6">
        <w:rPr>
          <w:lang w:val="en-GB"/>
        </w:rPr>
        <w:t>goods as fresh-cut flowers and high-en</w:t>
      </w:r>
      <w:r w:rsidR="00E9730B">
        <w:rPr>
          <w:lang w:val="en-GB"/>
        </w:rPr>
        <w:t xml:space="preserve">d perishable produce. </w:t>
      </w:r>
      <w:proofErr w:type="spellStart"/>
      <w:r w:rsidR="008E60C0">
        <w:rPr>
          <w:lang w:val="en-GB"/>
        </w:rPr>
        <w:t>Cosbey</w:t>
      </w:r>
      <w:proofErr w:type="spellEnd"/>
      <w:r w:rsidR="008E60C0">
        <w:rPr>
          <w:lang w:val="en-GB"/>
        </w:rPr>
        <w:t xml:space="preserve"> also notes that t</w:t>
      </w:r>
      <w:r w:rsidR="009C6AB5">
        <w:rPr>
          <w:lang w:val="en-GB"/>
        </w:rPr>
        <w:t xml:space="preserve">here have been </w:t>
      </w:r>
      <w:r w:rsidR="008E60C0">
        <w:rPr>
          <w:lang w:val="en-GB"/>
        </w:rPr>
        <w:t xml:space="preserve">a number of moves to implement </w:t>
      </w:r>
      <w:r w:rsidR="009C6AB5">
        <w:rPr>
          <w:lang w:val="en-GB"/>
        </w:rPr>
        <w:t>trade-related measures that seek to punish carbon-intens</w:t>
      </w:r>
      <w:r w:rsidR="008E60C0">
        <w:rPr>
          <w:lang w:val="en-GB"/>
        </w:rPr>
        <w:t>ive imported goods</w:t>
      </w:r>
      <w:r w:rsidR="009C6AB5">
        <w:rPr>
          <w:lang w:val="en-GB"/>
        </w:rPr>
        <w:t xml:space="preserve">, </w:t>
      </w:r>
      <w:r w:rsidR="008E60C0">
        <w:rPr>
          <w:lang w:val="en-GB"/>
        </w:rPr>
        <w:t xml:space="preserve">and these </w:t>
      </w:r>
      <w:r w:rsidR="009C6AB5">
        <w:rPr>
          <w:lang w:val="en-GB"/>
        </w:rPr>
        <w:t>tend to be formulated with developing country c</w:t>
      </w:r>
      <w:r w:rsidR="008E60C0">
        <w:rPr>
          <w:lang w:val="en-GB"/>
        </w:rPr>
        <w:t>ompetitors in mind</w:t>
      </w:r>
      <w:r w:rsidR="005D62EB">
        <w:rPr>
          <w:lang w:val="en-GB"/>
        </w:rPr>
        <w:t>.</w:t>
      </w:r>
    </w:p>
    <w:p w:rsidR="005D62EB" w:rsidRDefault="005D62EB" w:rsidP="004579D6">
      <w:pPr>
        <w:rPr>
          <w:lang w:val="en-GB"/>
        </w:rPr>
      </w:pPr>
    </w:p>
    <w:p w:rsidR="004579D6" w:rsidRDefault="008E60C0" w:rsidP="004579D6">
      <w:pPr>
        <w:rPr>
          <w:lang w:val="en-GB"/>
        </w:rPr>
      </w:pPr>
      <w:r>
        <w:rPr>
          <w:lang w:val="en-GB"/>
        </w:rPr>
        <w:t xml:space="preserve">On the other hand, </w:t>
      </w:r>
      <w:r w:rsidR="004579D6">
        <w:rPr>
          <w:lang w:val="en-GB"/>
        </w:rPr>
        <w:t>forms of energy that are less carbon-intensive may become new sources of export revenues for developing countries, such as electricity from North African concentrat</w:t>
      </w:r>
      <w:r w:rsidR="009C6AB5">
        <w:rPr>
          <w:lang w:val="en-GB"/>
        </w:rPr>
        <w:t>ed solar thermal installations.</w:t>
      </w:r>
      <w:r w:rsidR="005D62EB">
        <w:rPr>
          <w:lang w:val="en-GB"/>
        </w:rPr>
        <w:t xml:space="preserve"> </w:t>
      </w:r>
      <w:r w:rsidR="004579D6">
        <w:rPr>
          <w:lang w:val="en-GB"/>
        </w:rPr>
        <w:t>While climate change may have both positive and negative influences on the potential of trade to act as an engine of development, the uneven burden of the shifts in the prevailing patterns appear</w:t>
      </w:r>
      <w:r w:rsidR="00A84CFB">
        <w:rPr>
          <w:lang w:val="en-GB"/>
        </w:rPr>
        <w:t>s</w:t>
      </w:r>
      <w:r w:rsidR="004579D6">
        <w:rPr>
          <w:lang w:val="en-GB"/>
        </w:rPr>
        <w:t xml:space="preserve"> to fall most heavily on developing country producers and exporters.</w:t>
      </w:r>
      <w:r w:rsidR="009C6AB5" w:rsidRPr="009C6AB5">
        <w:rPr>
          <w:lang w:val="en-GB"/>
        </w:rPr>
        <w:t xml:space="preserve"> </w:t>
      </w:r>
      <w:r w:rsidR="004579D6">
        <w:rPr>
          <w:lang w:val="en-GB"/>
        </w:rPr>
        <w:t>It seems clear that</w:t>
      </w:r>
      <w:r w:rsidR="004E0A4D">
        <w:rPr>
          <w:lang w:val="en-GB"/>
        </w:rPr>
        <w:t>,</w:t>
      </w:r>
      <w:r w:rsidR="004579D6">
        <w:rPr>
          <w:lang w:val="en-GB"/>
        </w:rPr>
        <w:t xml:space="preserve"> in many cases</w:t>
      </w:r>
      <w:r w:rsidR="004E0A4D">
        <w:rPr>
          <w:lang w:val="en-GB"/>
        </w:rPr>
        <w:t>,</w:t>
      </w:r>
      <w:r w:rsidR="004579D6">
        <w:rPr>
          <w:lang w:val="en-GB"/>
        </w:rPr>
        <w:t xml:space="preserve"> the most effective development policies will rely less on promoting traditional export-led growth and instead resort to non-traditional exports, where those can be developed, or </w:t>
      </w:r>
      <w:r w:rsidR="004E0A4D">
        <w:rPr>
          <w:lang w:val="en-GB"/>
        </w:rPr>
        <w:t xml:space="preserve">to </w:t>
      </w:r>
      <w:r w:rsidR="004579D6">
        <w:rPr>
          <w:lang w:val="en-GB"/>
        </w:rPr>
        <w:t xml:space="preserve">place </w:t>
      </w:r>
      <w:r w:rsidR="004E0A4D">
        <w:rPr>
          <w:lang w:val="en-GB"/>
        </w:rPr>
        <w:t>more emphasis</w:t>
      </w:r>
      <w:r w:rsidR="004579D6">
        <w:rPr>
          <w:lang w:val="en-GB"/>
        </w:rPr>
        <w:t xml:space="preserve"> on endogenous development processes that depend less heavily on foreign markets. A r</w:t>
      </w:r>
      <w:r>
        <w:rPr>
          <w:lang w:val="en-GB"/>
        </w:rPr>
        <w:t>ealistic assessment of</w:t>
      </w:r>
      <w:r w:rsidR="004579D6">
        <w:rPr>
          <w:lang w:val="en-GB"/>
        </w:rPr>
        <w:t xml:space="preserve"> future policy measures</w:t>
      </w:r>
      <w:r w:rsidR="00F71B99" w:rsidRPr="00F71B99">
        <w:rPr>
          <w:lang w:val="en-GB"/>
        </w:rPr>
        <w:t xml:space="preserve"> </w:t>
      </w:r>
      <w:r w:rsidR="00F71B99">
        <w:rPr>
          <w:lang w:val="en-GB"/>
        </w:rPr>
        <w:t>is needed</w:t>
      </w:r>
      <w:r w:rsidR="004579D6">
        <w:rPr>
          <w:lang w:val="en-GB"/>
        </w:rPr>
        <w:t>, to serve as the basis for development assistance that avoids risks and exploits potential opportunities. Climate policies, in turn, should be formulated so that they take the concerns of developing country exporters into account.</w:t>
      </w:r>
    </w:p>
    <w:p w:rsidR="00E610EF" w:rsidRDefault="00E610EF" w:rsidP="00972419">
      <w:pPr>
        <w:rPr>
          <w:lang w:val="en-GB"/>
        </w:rPr>
      </w:pPr>
    </w:p>
    <w:p w:rsidR="00201793" w:rsidRDefault="00D55C83" w:rsidP="00972419">
      <w:pPr>
        <w:rPr>
          <w:lang w:val="en-GB"/>
        </w:rPr>
      </w:pPr>
      <w:r>
        <w:rPr>
          <w:lang w:val="en-GB"/>
        </w:rPr>
        <w:t xml:space="preserve">Tourism presents a policy dilemma for many countries and agencies in </w:t>
      </w:r>
      <w:r w:rsidR="009A1D21">
        <w:rPr>
          <w:lang w:val="en-GB"/>
        </w:rPr>
        <w:t>th</w:t>
      </w:r>
      <w:r w:rsidR="0037591B">
        <w:rPr>
          <w:lang w:val="en-GB"/>
        </w:rPr>
        <w:t xml:space="preserve">e face of climate change. What </w:t>
      </w:r>
      <w:r w:rsidR="00612967">
        <w:rPr>
          <w:lang w:val="en-GB"/>
        </w:rPr>
        <w:t xml:space="preserve">has </w:t>
      </w:r>
      <w:r w:rsidR="009A1D21">
        <w:rPr>
          <w:lang w:val="en-GB"/>
        </w:rPr>
        <w:t>often been described as pro-poor tourism has been</w:t>
      </w:r>
      <w:r>
        <w:rPr>
          <w:lang w:val="en-GB"/>
        </w:rPr>
        <w:t xml:space="preserve"> increasingly promoted by organi</w:t>
      </w:r>
      <w:r w:rsidR="00F71B99">
        <w:rPr>
          <w:lang w:val="en-GB"/>
        </w:rPr>
        <w:t>s</w:t>
      </w:r>
      <w:r>
        <w:rPr>
          <w:lang w:val="en-GB"/>
        </w:rPr>
        <w:t>ations</w:t>
      </w:r>
      <w:r w:rsidR="007721FB">
        <w:rPr>
          <w:lang w:val="en-GB"/>
        </w:rPr>
        <w:t xml:space="preserve"> and development agencies</w:t>
      </w:r>
      <w:r>
        <w:rPr>
          <w:lang w:val="en-GB"/>
        </w:rPr>
        <w:t xml:space="preserve"> </w:t>
      </w:r>
      <w:r w:rsidR="007721FB">
        <w:rPr>
          <w:lang w:val="en-GB"/>
        </w:rPr>
        <w:t>such as</w:t>
      </w:r>
      <w:r w:rsidR="0075346A">
        <w:rPr>
          <w:lang w:val="en-GB"/>
        </w:rPr>
        <w:t xml:space="preserve"> </w:t>
      </w:r>
      <w:r w:rsidR="00F71B99">
        <w:rPr>
          <w:lang w:val="en-GB"/>
        </w:rPr>
        <w:t xml:space="preserve">the United Kingdom’s </w:t>
      </w:r>
      <w:r w:rsidR="0075346A">
        <w:rPr>
          <w:lang w:val="en-GB"/>
        </w:rPr>
        <w:t>Department for International Development</w:t>
      </w:r>
      <w:r w:rsidR="00F71B99">
        <w:rPr>
          <w:lang w:val="en-GB"/>
        </w:rPr>
        <w:t xml:space="preserve"> (DFID)</w:t>
      </w:r>
      <w:r w:rsidR="007721FB">
        <w:rPr>
          <w:lang w:val="en-GB"/>
        </w:rPr>
        <w:t xml:space="preserve">, </w:t>
      </w:r>
      <w:r w:rsidR="0075346A">
        <w:rPr>
          <w:lang w:val="en-GB"/>
        </w:rPr>
        <w:t xml:space="preserve">the UNWTO, </w:t>
      </w:r>
      <w:r w:rsidR="00612967">
        <w:rPr>
          <w:lang w:val="en-GB"/>
        </w:rPr>
        <w:t xml:space="preserve">the </w:t>
      </w:r>
      <w:r w:rsidR="007721FB">
        <w:rPr>
          <w:lang w:val="en-GB"/>
        </w:rPr>
        <w:t>World Bank</w:t>
      </w:r>
      <w:r w:rsidR="00612967">
        <w:rPr>
          <w:lang w:val="en-GB"/>
        </w:rPr>
        <w:t>,</w:t>
      </w:r>
      <w:r w:rsidR="007721FB">
        <w:rPr>
          <w:lang w:val="en-GB"/>
        </w:rPr>
        <w:t xml:space="preserve"> and the Asian Development Bank</w:t>
      </w:r>
      <w:r w:rsidR="00F71B99">
        <w:rPr>
          <w:lang w:val="en-GB"/>
        </w:rPr>
        <w:t xml:space="preserve"> (ADB)</w:t>
      </w:r>
      <w:r w:rsidR="007721FB">
        <w:rPr>
          <w:lang w:val="en-GB"/>
        </w:rPr>
        <w:t xml:space="preserve">, as </w:t>
      </w:r>
      <w:r>
        <w:rPr>
          <w:lang w:val="en-GB"/>
        </w:rPr>
        <w:t>an important element in national poverty reduction strategies a</w:t>
      </w:r>
      <w:r w:rsidR="007721FB">
        <w:rPr>
          <w:lang w:val="en-GB"/>
        </w:rPr>
        <w:t>nd in development financing.</w:t>
      </w:r>
      <w:r>
        <w:rPr>
          <w:lang w:val="en-GB"/>
        </w:rPr>
        <w:t xml:space="preserve"> </w:t>
      </w:r>
      <w:r w:rsidR="00F71B99">
        <w:rPr>
          <w:lang w:val="en-GB"/>
        </w:rPr>
        <w:t>Tourism</w:t>
      </w:r>
      <w:r w:rsidR="009A1D21">
        <w:rPr>
          <w:lang w:val="en-GB"/>
        </w:rPr>
        <w:t xml:space="preserve"> seems to provide a </w:t>
      </w:r>
      <w:r>
        <w:rPr>
          <w:lang w:val="en-GB"/>
        </w:rPr>
        <w:t>potential “quick-win”: currently international tourism is a primary source of foreign exchange earnings in 46 out of 50 of the world’s LDCs. At the same time it both contributes to and is strong</w:t>
      </w:r>
      <w:r w:rsidR="00201793">
        <w:rPr>
          <w:lang w:val="en-GB"/>
        </w:rPr>
        <w:t>ly affected by climate change.</w:t>
      </w:r>
    </w:p>
    <w:p w:rsidR="00201793" w:rsidRDefault="00201793" w:rsidP="00972419">
      <w:pPr>
        <w:rPr>
          <w:lang w:val="en-GB"/>
        </w:rPr>
      </w:pPr>
    </w:p>
    <w:p w:rsidR="001A6DBC" w:rsidRDefault="007721FB" w:rsidP="00972419">
      <w:pPr>
        <w:rPr>
          <w:lang w:val="en-GB"/>
        </w:rPr>
      </w:pPr>
      <w:r>
        <w:rPr>
          <w:lang w:val="en-GB"/>
        </w:rPr>
        <w:lastRenderedPageBreak/>
        <w:t xml:space="preserve">The economies </w:t>
      </w:r>
      <w:r w:rsidR="00612967">
        <w:rPr>
          <w:lang w:val="en-GB"/>
        </w:rPr>
        <w:t xml:space="preserve">that </w:t>
      </w:r>
      <w:r>
        <w:rPr>
          <w:lang w:val="en-GB"/>
        </w:rPr>
        <w:t>most depend on tourism tend to be island states, which are also some of the most vulnerable to the effects of climate change.</w:t>
      </w:r>
      <w:r w:rsidR="0010731D">
        <w:rPr>
          <w:lang w:val="en-GB"/>
        </w:rPr>
        <w:t xml:space="preserve"> </w:t>
      </w:r>
      <w:r w:rsidR="00817D52">
        <w:rPr>
          <w:lang w:val="en-GB"/>
        </w:rPr>
        <w:t xml:space="preserve">According to </w:t>
      </w:r>
      <w:r w:rsidR="009A1D21">
        <w:rPr>
          <w:lang w:val="en-GB"/>
        </w:rPr>
        <w:t xml:space="preserve">the authors of the </w:t>
      </w:r>
      <w:r w:rsidR="00612967">
        <w:rPr>
          <w:lang w:val="en-GB"/>
        </w:rPr>
        <w:t xml:space="preserve">article on </w:t>
      </w:r>
      <w:r w:rsidR="009A1D21">
        <w:rPr>
          <w:lang w:val="en-GB"/>
        </w:rPr>
        <w:t>tourism</w:t>
      </w:r>
      <w:r w:rsidR="00612967">
        <w:rPr>
          <w:lang w:val="en-GB"/>
        </w:rPr>
        <w:t>,</w:t>
      </w:r>
      <w:r w:rsidR="009A1D21">
        <w:rPr>
          <w:lang w:val="en-GB"/>
        </w:rPr>
        <w:t xml:space="preserve"> </w:t>
      </w:r>
      <w:r w:rsidR="00817D52">
        <w:rPr>
          <w:lang w:val="en-GB"/>
        </w:rPr>
        <w:t xml:space="preserve">Stefan </w:t>
      </w:r>
      <w:proofErr w:type="spellStart"/>
      <w:r w:rsidR="00817D52">
        <w:rPr>
          <w:lang w:val="en-GB"/>
        </w:rPr>
        <w:t>Gössling</w:t>
      </w:r>
      <w:proofErr w:type="spellEnd"/>
      <w:r w:rsidR="00817D52">
        <w:rPr>
          <w:lang w:val="en-GB"/>
        </w:rPr>
        <w:t>, C. Michael Hall and Daniel Scott, t</w:t>
      </w:r>
      <w:r w:rsidR="00A80D8D">
        <w:rPr>
          <w:lang w:val="en-GB"/>
        </w:rPr>
        <w:t xml:space="preserve">here are many </w:t>
      </w:r>
      <w:r w:rsidR="00817D52">
        <w:rPr>
          <w:lang w:val="en-GB"/>
        </w:rPr>
        <w:t xml:space="preserve">factors that may affect </w:t>
      </w:r>
      <w:r w:rsidR="00612967">
        <w:rPr>
          <w:lang w:val="en-GB"/>
        </w:rPr>
        <w:t xml:space="preserve">future </w:t>
      </w:r>
      <w:r w:rsidR="00817D52">
        <w:rPr>
          <w:lang w:val="en-GB"/>
        </w:rPr>
        <w:t>prospects</w:t>
      </w:r>
      <w:r w:rsidR="00612967">
        <w:rPr>
          <w:lang w:val="en-GB"/>
        </w:rPr>
        <w:t xml:space="preserve"> in</w:t>
      </w:r>
      <w:r w:rsidR="00817D52">
        <w:rPr>
          <w:lang w:val="en-GB"/>
        </w:rPr>
        <w:t xml:space="preserve"> </w:t>
      </w:r>
      <w:r w:rsidR="009A1D21">
        <w:rPr>
          <w:lang w:val="en-GB"/>
        </w:rPr>
        <w:t>this field</w:t>
      </w:r>
      <w:r w:rsidR="00612967">
        <w:rPr>
          <w:lang w:val="en-GB"/>
        </w:rPr>
        <w:t>:</w:t>
      </w:r>
      <w:r w:rsidR="00A80D8D">
        <w:rPr>
          <w:lang w:val="en-GB"/>
        </w:rPr>
        <w:t xml:space="preserve"> </w:t>
      </w:r>
      <w:r w:rsidR="00612967">
        <w:rPr>
          <w:lang w:val="en-GB"/>
        </w:rPr>
        <w:t>for example,</w:t>
      </w:r>
      <w:r w:rsidR="00A80D8D">
        <w:rPr>
          <w:lang w:val="en-GB"/>
        </w:rPr>
        <w:t xml:space="preserve"> climate policies leading to higher cost for air travel, consumer awareness of the environmental impact</w:t>
      </w:r>
      <w:r w:rsidR="00F533F0">
        <w:rPr>
          <w:lang w:val="en-GB"/>
        </w:rPr>
        <w:t>s</w:t>
      </w:r>
      <w:r w:rsidR="00A80D8D">
        <w:rPr>
          <w:lang w:val="en-GB"/>
        </w:rPr>
        <w:t xml:space="preserve"> and </w:t>
      </w:r>
      <w:r w:rsidR="00F533F0">
        <w:rPr>
          <w:lang w:val="en-GB"/>
        </w:rPr>
        <w:t xml:space="preserve">increasing </w:t>
      </w:r>
      <w:r w:rsidR="00A80D8D">
        <w:rPr>
          <w:lang w:val="en-GB"/>
        </w:rPr>
        <w:t xml:space="preserve">threats to </w:t>
      </w:r>
      <w:r w:rsidR="001A6DBC">
        <w:rPr>
          <w:lang w:val="en-GB"/>
        </w:rPr>
        <w:t xml:space="preserve">the </w:t>
      </w:r>
      <w:r w:rsidR="00A80D8D">
        <w:rPr>
          <w:lang w:val="en-GB"/>
        </w:rPr>
        <w:t>economic and political security of the destination.</w:t>
      </w:r>
      <w:r w:rsidR="00D14C80">
        <w:rPr>
          <w:lang w:val="en-GB"/>
        </w:rPr>
        <w:t xml:space="preserve"> Climate </w:t>
      </w:r>
      <w:r w:rsidR="00817D52">
        <w:rPr>
          <w:lang w:val="en-GB"/>
        </w:rPr>
        <w:t xml:space="preserve">affects a wide range of </w:t>
      </w:r>
      <w:r w:rsidR="00F533F0">
        <w:rPr>
          <w:lang w:val="en-GB"/>
        </w:rPr>
        <w:t xml:space="preserve">attractions and other factors critical for tourism, </w:t>
      </w:r>
      <w:r w:rsidR="00D14C80">
        <w:rPr>
          <w:lang w:val="en-GB"/>
        </w:rPr>
        <w:t>such as wildlife productivity and biodiversity, water levels and quality, and snow conditions and glacier extent. Climate also has an important influence on environmental conditions that can deter tou</w:t>
      </w:r>
      <w:r w:rsidR="002A7619">
        <w:rPr>
          <w:lang w:val="en-GB"/>
        </w:rPr>
        <w:t>rists, including infectiou</w:t>
      </w:r>
      <w:r w:rsidR="00D14C80">
        <w:rPr>
          <w:lang w:val="en-GB"/>
        </w:rPr>
        <w:t>s disease, wildfires, ins</w:t>
      </w:r>
      <w:r w:rsidR="00EC06CF">
        <w:rPr>
          <w:lang w:val="en-GB"/>
        </w:rPr>
        <w:t>ects or extreme weather events.</w:t>
      </w:r>
      <w:r w:rsidR="00201793">
        <w:rPr>
          <w:lang w:val="en-GB"/>
        </w:rPr>
        <w:t xml:space="preserve"> </w:t>
      </w:r>
    </w:p>
    <w:p w:rsidR="001A6DBC" w:rsidRDefault="001A6DBC" w:rsidP="00972419">
      <w:pPr>
        <w:rPr>
          <w:lang w:val="en-GB"/>
        </w:rPr>
      </w:pPr>
    </w:p>
    <w:p w:rsidR="0084029A" w:rsidRDefault="00F533F0" w:rsidP="00972419">
      <w:pPr>
        <w:rPr>
          <w:lang w:val="en-GB"/>
        </w:rPr>
      </w:pPr>
      <w:r>
        <w:rPr>
          <w:lang w:val="en-GB"/>
        </w:rPr>
        <w:t>T</w:t>
      </w:r>
      <w:r w:rsidR="00D14C80">
        <w:rPr>
          <w:lang w:val="en-GB"/>
        </w:rPr>
        <w:t xml:space="preserve">he current development of tourism in most countries </w:t>
      </w:r>
      <w:r w:rsidR="00612967">
        <w:rPr>
          <w:lang w:val="en-GB"/>
        </w:rPr>
        <w:t xml:space="preserve">follows </w:t>
      </w:r>
      <w:r w:rsidR="00D14C80">
        <w:rPr>
          <w:lang w:val="en-GB"/>
        </w:rPr>
        <w:t>pro-growth paradigms</w:t>
      </w:r>
      <w:r w:rsidR="00612967">
        <w:rPr>
          <w:lang w:val="en-GB"/>
        </w:rPr>
        <w:t xml:space="preserve"> in which</w:t>
      </w:r>
      <w:r w:rsidR="00D14C80">
        <w:rPr>
          <w:lang w:val="en-GB"/>
        </w:rPr>
        <w:t xml:space="preserve"> annual growth in arrival numbers is considered an indicator of success and a proxy for wealth transfer to poor local populations.</w:t>
      </w:r>
      <w:r w:rsidR="004761BD">
        <w:rPr>
          <w:lang w:val="en-GB"/>
        </w:rPr>
        <w:t xml:space="preserve"> In the light of the results presented </w:t>
      </w:r>
      <w:r w:rsidR="00612967">
        <w:rPr>
          <w:lang w:val="en-GB"/>
        </w:rPr>
        <w:t>here</w:t>
      </w:r>
      <w:r w:rsidR="004761BD">
        <w:rPr>
          <w:lang w:val="en-GB"/>
        </w:rPr>
        <w:t>, the authors argue, there may be reasons to reconsider such strategies. Destinations would seem well-advised to assess their depende</w:t>
      </w:r>
      <w:r w:rsidR="00DF28EC">
        <w:rPr>
          <w:lang w:val="en-GB"/>
        </w:rPr>
        <w:t>ncy</w:t>
      </w:r>
      <w:r w:rsidR="00612967">
        <w:rPr>
          <w:lang w:val="en-GB"/>
        </w:rPr>
        <w:t xml:space="preserve"> on</w:t>
      </w:r>
      <w:r w:rsidR="00DF28EC">
        <w:rPr>
          <w:lang w:val="en-GB"/>
        </w:rPr>
        <w:t xml:space="preserve"> and vulnerability </w:t>
      </w:r>
      <w:r w:rsidR="001A6DBC">
        <w:rPr>
          <w:lang w:val="en-GB"/>
        </w:rPr>
        <w:t xml:space="preserve">in regard </w:t>
      </w:r>
      <w:r w:rsidR="00612967">
        <w:rPr>
          <w:lang w:val="en-GB"/>
        </w:rPr>
        <w:t xml:space="preserve">to </w:t>
      </w:r>
      <w:r w:rsidR="00DF28EC">
        <w:rPr>
          <w:lang w:val="en-GB"/>
        </w:rPr>
        <w:t>energy-</w:t>
      </w:r>
      <w:r w:rsidR="004761BD">
        <w:rPr>
          <w:lang w:val="en-GB"/>
        </w:rPr>
        <w:t xml:space="preserve">intense tourism, and to restructure their tourism products </w:t>
      </w:r>
      <w:r w:rsidR="00612967">
        <w:rPr>
          <w:lang w:val="en-GB"/>
        </w:rPr>
        <w:t xml:space="preserve">to favour </w:t>
      </w:r>
      <w:r w:rsidR="004761BD">
        <w:rPr>
          <w:lang w:val="en-GB"/>
        </w:rPr>
        <w:t>lo</w:t>
      </w:r>
      <w:r w:rsidR="00057A02">
        <w:rPr>
          <w:lang w:val="en-GB"/>
        </w:rPr>
        <w:t>w-carbon</w:t>
      </w:r>
      <w:r w:rsidR="001A6DBC">
        <w:rPr>
          <w:lang w:val="en-GB"/>
        </w:rPr>
        <w:t>,</w:t>
      </w:r>
      <w:r w:rsidR="00057A02">
        <w:rPr>
          <w:lang w:val="en-GB"/>
        </w:rPr>
        <w:t xml:space="preserve"> high </w:t>
      </w:r>
      <w:r w:rsidR="0037591B">
        <w:rPr>
          <w:lang w:val="en-GB"/>
        </w:rPr>
        <w:t>value tourism</w:t>
      </w:r>
      <w:r w:rsidR="00057A02">
        <w:rPr>
          <w:lang w:val="en-GB"/>
        </w:rPr>
        <w:t>.</w:t>
      </w:r>
      <w:r w:rsidR="00C413C9">
        <w:rPr>
          <w:lang w:val="en-GB"/>
        </w:rPr>
        <w:t xml:space="preserve"> Addressing the large</w:t>
      </w:r>
      <w:r w:rsidR="00057A02">
        <w:rPr>
          <w:lang w:val="en-GB"/>
        </w:rPr>
        <w:t xml:space="preserve"> information gaps regarding </w:t>
      </w:r>
      <w:r w:rsidR="00612967">
        <w:rPr>
          <w:lang w:val="en-GB"/>
        </w:rPr>
        <w:t xml:space="preserve">the vulnerability to </w:t>
      </w:r>
      <w:r w:rsidR="00C413C9">
        <w:rPr>
          <w:lang w:val="en-GB"/>
        </w:rPr>
        <w:t xml:space="preserve">climate change </w:t>
      </w:r>
      <w:r w:rsidR="00612967">
        <w:rPr>
          <w:lang w:val="en-GB"/>
        </w:rPr>
        <w:t xml:space="preserve"> </w:t>
      </w:r>
      <w:r w:rsidR="00C413C9">
        <w:rPr>
          <w:lang w:val="en-GB"/>
        </w:rPr>
        <w:t>of the tourism sector in developing nations must be a core component of any future strategy</w:t>
      </w:r>
      <w:r w:rsidR="001A6DBC">
        <w:rPr>
          <w:lang w:val="en-GB"/>
        </w:rPr>
        <w:t>,</w:t>
      </w:r>
      <w:r w:rsidR="00C413C9">
        <w:rPr>
          <w:lang w:val="en-GB"/>
        </w:rPr>
        <w:t xml:space="preserve"> if tourism is to contribute to poverty alleviation and </w:t>
      </w:r>
      <w:r w:rsidR="00612967">
        <w:rPr>
          <w:lang w:val="en-GB"/>
        </w:rPr>
        <w:t xml:space="preserve">achieving </w:t>
      </w:r>
      <w:r w:rsidR="00C413C9">
        <w:rPr>
          <w:lang w:val="en-GB"/>
        </w:rPr>
        <w:t xml:space="preserve">the </w:t>
      </w:r>
      <w:r w:rsidR="0037591B">
        <w:rPr>
          <w:lang w:val="en-GB"/>
        </w:rPr>
        <w:t>MDGs.</w:t>
      </w:r>
    </w:p>
    <w:p w:rsidR="0037591B" w:rsidRDefault="0037591B" w:rsidP="00972419">
      <w:pPr>
        <w:rPr>
          <w:lang w:val="en-GB"/>
        </w:rPr>
      </w:pPr>
    </w:p>
    <w:p w:rsidR="001A6DBC" w:rsidRDefault="00EA154C" w:rsidP="00972419">
      <w:pPr>
        <w:rPr>
          <w:lang w:val="en-GB"/>
        </w:rPr>
      </w:pPr>
      <w:r w:rsidRPr="00EA154C">
        <w:rPr>
          <w:lang w:val="en-GB"/>
        </w:rPr>
        <w:t>Global food</w:t>
      </w:r>
      <w:r w:rsidR="008F2A2E">
        <w:rPr>
          <w:lang w:val="en-GB"/>
        </w:rPr>
        <w:t xml:space="preserve"> supplies have</w:t>
      </w:r>
      <w:r>
        <w:rPr>
          <w:lang w:val="en-GB"/>
        </w:rPr>
        <w:t xml:space="preserve"> </w:t>
      </w:r>
      <w:r w:rsidR="00A35A15">
        <w:rPr>
          <w:lang w:val="en-GB"/>
        </w:rPr>
        <w:t xml:space="preserve">increasingly </w:t>
      </w:r>
      <w:r w:rsidR="008F2A2E">
        <w:rPr>
          <w:lang w:val="en-GB"/>
        </w:rPr>
        <w:t xml:space="preserve">come </w:t>
      </w:r>
      <w:r w:rsidR="00A35A15">
        <w:rPr>
          <w:lang w:val="en-GB"/>
        </w:rPr>
        <w:t xml:space="preserve">under </w:t>
      </w:r>
      <w:r w:rsidR="008F2A2E">
        <w:rPr>
          <w:lang w:val="en-GB"/>
        </w:rPr>
        <w:t>pressure for various reasons. Ac</w:t>
      </w:r>
      <w:r w:rsidRPr="00EA154C">
        <w:rPr>
          <w:lang w:val="en-GB"/>
        </w:rPr>
        <w:t xml:space="preserve">cording to preliminary estimates, </w:t>
      </w:r>
      <w:r w:rsidR="0015348E">
        <w:rPr>
          <w:lang w:val="en-GB"/>
        </w:rPr>
        <w:t xml:space="preserve">the </w:t>
      </w:r>
      <w:r w:rsidRPr="00EA154C">
        <w:rPr>
          <w:lang w:val="en-GB"/>
        </w:rPr>
        <w:t xml:space="preserve">year 2008 </w:t>
      </w:r>
      <w:r w:rsidR="0015348E">
        <w:rPr>
          <w:lang w:val="en-GB"/>
        </w:rPr>
        <w:t xml:space="preserve">saw </w:t>
      </w:r>
      <w:r w:rsidRPr="00EA154C">
        <w:rPr>
          <w:lang w:val="en-GB"/>
        </w:rPr>
        <w:t>another 40 million people</w:t>
      </w:r>
      <w:r w:rsidR="0015348E">
        <w:rPr>
          <w:lang w:val="en-GB"/>
        </w:rPr>
        <w:t xml:space="preserve"> pushed</w:t>
      </w:r>
      <w:r w:rsidRPr="00EA154C">
        <w:rPr>
          <w:lang w:val="en-GB"/>
        </w:rPr>
        <w:t xml:space="preserve"> into hunger. </w:t>
      </w:r>
      <w:r>
        <w:rPr>
          <w:lang w:val="en-GB"/>
        </w:rPr>
        <w:t xml:space="preserve">Climate change </w:t>
      </w:r>
      <w:r w:rsidR="004B2AFA">
        <w:rPr>
          <w:lang w:val="en-GB"/>
        </w:rPr>
        <w:t>puts an added</w:t>
      </w:r>
      <w:r>
        <w:rPr>
          <w:lang w:val="en-GB"/>
        </w:rPr>
        <w:t xml:space="preserve"> burden on agricultural production</w:t>
      </w:r>
      <w:r w:rsidR="00A35A15">
        <w:rPr>
          <w:lang w:val="en-GB"/>
        </w:rPr>
        <w:t>, as it has the potential to irreversibly damage the natural resource ba</w:t>
      </w:r>
      <w:r w:rsidR="008F2A2E">
        <w:rPr>
          <w:lang w:val="en-GB"/>
        </w:rPr>
        <w:t xml:space="preserve">se on which agriculture depends, notes Lim Li </w:t>
      </w:r>
      <w:proofErr w:type="spellStart"/>
      <w:r w:rsidR="008F2A2E">
        <w:rPr>
          <w:lang w:val="en-GB"/>
        </w:rPr>
        <w:t>Ching</w:t>
      </w:r>
      <w:proofErr w:type="spellEnd"/>
      <w:r w:rsidR="008F2A2E">
        <w:rPr>
          <w:lang w:val="en-GB"/>
        </w:rPr>
        <w:t xml:space="preserve"> in her article.</w:t>
      </w:r>
      <w:r w:rsidR="00D41DDE">
        <w:rPr>
          <w:lang w:val="en-GB"/>
        </w:rPr>
        <w:t xml:space="preserve"> </w:t>
      </w:r>
      <w:r w:rsidR="008F2A2E">
        <w:rPr>
          <w:lang w:val="en-GB"/>
        </w:rPr>
        <w:t>Meanwhile</w:t>
      </w:r>
      <w:r w:rsidR="00A35A15">
        <w:rPr>
          <w:lang w:val="en-GB"/>
        </w:rPr>
        <w:t xml:space="preserve"> the agricultural sector has</w:t>
      </w:r>
      <w:r w:rsidR="00C55C29">
        <w:rPr>
          <w:lang w:val="en-GB"/>
        </w:rPr>
        <w:t>, for the last two decades,</w:t>
      </w:r>
      <w:r w:rsidR="00A35A15">
        <w:rPr>
          <w:lang w:val="en-GB"/>
        </w:rPr>
        <w:t xml:space="preserve"> suffered neglect </w:t>
      </w:r>
      <w:r w:rsidR="00C55C29">
        <w:rPr>
          <w:lang w:val="en-GB"/>
        </w:rPr>
        <w:t>and underinvestment</w:t>
      </w:r>
      <w:r w:rsidR="00A35A15">
        <w:rPr>
          <w:lang w:val="en-GB"/>
        </w:rPr>
        <w:t xml:space="preserve"> in terms of priorities in </w:t>
      </w:r>
      <w:r w:rsidR="00C55C29">
        <w:rPr>
          <w:lang w:val="en-GB"/>
        </w:rPr>
        <w:t>ODA and of national governments, as well as</w:t>
      </w:r>
      <w:r w:rsidR="00A35A15">
        <w:rPr>
          <w:lang w:val="en-GB"/>
        </w:rPr>
        <w:t xml:space="preserve"> in the lendin</w:t>
      </w:r>
      <w:r w:rsidR="00810008">
        <w:rPr>
          <w:lang w:val="en-GB"/>
        </w:rPr>
        <w:t xml:space="preserve">g policies of development banks. </w:t>
      </w:r>
      <w:r w:rsidR="00E610B3">
        <w:rPr>
          <w:lang w:val="en-GB"/>
        </w:rPr>
        <w:t xml:space="preserve">There now appears to be a resurgence of agriculture on the development agenda; </w:t>
      </w:r>
      <w:r w:rsidR="00847490">
        <w:rPr>
          <w:lang w:val="en-GB"/>
        </w:rPr>
        <w:t>h</w:t>
      </w:r>
      <w:r w:rsidR="00E610B3">
        <w:rPr>
          <w:lang w:val="en-GB"/>
        </w:rPr>
        <w:t xml:space="preserve">owever the question </w:t>
      </w:r>
      <w:r w:rsidR="004B2AFA">
        <w:rPr>
          <w:lang w:val="en-GB"/>
        </w:rPr>
        <w:t>of what type</w:t>
      </w:r>
      <w:r w:rsidR="00E610B3">
        <w:rPr>
          <w:lang w:val="en-GB"/>
        </w:rPr>
        <w:t xml:space="preserve"> of agricultural development </w:t>
      </w:r>
      <w:r w:rsidR="004B2AFA">
        <w:rPr>
          <w:lang w:val="en-GB"/>
        </w:rPr>
        <w:t xml:space="preserve">is </w:t>
      </w:r>
      <w:r w:rsidR="00E610B3">
        <w:rPr>
          <w:lang w:val="en-GB"/>
        </w:rPr>
        <w:t>require</w:t>
      </w:r>
      <w:r w:rsidR="00D0070B">
        <w:rPr>
          <w:lang w:val="en-GB"/>
        </w:rPr>
        <w:t>d is equally crucial</w:t>
      </w:r>
      <w:r w:rsidR="00E610B3">
        <w:rPr>
          <w:lang w:val="en-GB"/>
        </w:rPr>
        <w:t>. The “business-as-usual” scenario of industrial farming, input and energy intensiveness, collateral damage to the environment</w:t>
      </w:r>
      <w:r w:rsidR="001A6DBC">
        <w:rPr>
          <w:lang w:val="en-GB"/>
        </w:rPr>
        <w:t>,</w:t>
      </w:r>
      <w:r w:rsidR="00E610B3">
        <w:rPr>
          <w:lang w:val="en-GB"/>
        </w:rPr>
        <w:t xml:space="preserve"> and marginali</w:t>
      </w:r>
      <w:r w:rsidR="001A6DBC">
        <w:rPr>
          <w:lang w:val="en-GB"/>
        </w:rPr>
        <w:t>s</w:t>
      </w:r>
      <w:r w:rsidR="00E610B3">
        <w:rPr>
          <w:lang w:val="en-GB"/>
        </w:rPr>
        <w:t>ation of small-scale farmers</w:t>
      </w:r>
      <w:r w:rsidR="001A6DBC">
        <w:rPr>
          <w:lang w:val="en-GB"/>
        </w:rPr>
        <w:t>,</w:t>
      </w:r>
      <w:r w:rsidR="00E610B3">
        <w:rPr>
          <w:lang w:val="en-GB"/>
        </w:rPr>
        <w:t xml:space="preserve"> is no longer tenabl</w:t>
      </w:r>
      <w:r w:rsidR="00D0070B">
        <w:rPr>
          <w:lang w:val="en-GB"/>
        </w:rPr>
        <w:t>e, Lim argues.</w:t>
      </w:r>
      <w:r w:rsidR="009734D4">
        <w:rPr>
          <w:lang w:val="en-GB"/>
        </w:rPr>
        <w:t xml:space="preserve"> </w:t>
      </w:r>
    </w:p>
    <w:p w:rsidR="001A6DBC" w:rsidRDefault="001A6DBC" w:rsidP="00972419">
      <w:pPr>
        <w:rPr>
          <w:lang w:val="en-GB"/>
        </w:rPr>
      </w:pPr>
    </w:p>
    <w:p w:rsidR="00A94116" w:rsidRPr="00D41DDE" w:rsidRDefault="00873BE2" w:rsidP="00972419">
      <w:pPr>
        <w:rPr>
          <w:lang w:val="en-GB"/>
        </w:rPr>
      </w:pPr>
      <w:r>
        <w:rPr>
          <w:lang w:val="en-GB"/>
        </w:rPr>
        <w:t>Instead, the international community and national governments should systematically redirect agricultural knowledge, science and technology towards sustainable biodiversity based agriculture and agro</w:t>
      </w:r>
      <w:r w:rsidR="004B2AFA">
        <w:rPr>
          <w:lang w:val="en-GB"/>
        </w:rPr>
        <w:t>-</w:t>
      </w:r>
      <w:r>
        <w:rPr>
          <w:lang w:val="en-GB"/>
        </w:rPr>
        <w:t xml:space="preserve">ecological sciences, while simultaneously addressing the needs of small-scale farmers. </w:t>
      </w:r>
      <w:r w:rsidR="009734D4">
        <w:rPr>
          <w:lang w:val="en-GB"/>
        </w:rPr>
        <w:t>Indigenous and traditional knowledge are a key source of information on adaptive capa</w:t>
      </w:r>
      <w:r w:rsidR="00562FE2">
        <w:rPr>
          <w:lang w:val="en-GB"/>
        </w:rPr>
        <w:t>city, as</w:t>
      </w:r>
      <w:r w:rsidR="0015348E">
        <w:rPr>
          <w:lang w:val="en-GB"/>
        </w:rPr>
        <w:t xml:space="preserve"> many </w:t>
      </w:r>
      <w:r w:rsidR="008F2A2E">
        <w:rPr>
          <w:lang w:val="en-GB"/>
        </w:rPr>
        <w:t xml:space="preserve">poor </w:t>
      </w:r>
      <w:r w:rsidR="009734D4">
        <w:rPr>
          <w:lang w:val="en-GB"/>
        </w:rPr>
        <w:t xml:space="preserve">farmers </w:t>
      </w:r>
      <w:r w:rsidR="008F2A2E">
        <w:rPr>
          <w:lang w:val="en-GB"/>
        </w:rPr>
        <w:t xml:space="preserve">already </w:t>
      </w:r>
      <w:r w:rsidR="00562FE2">
        <w:rPr>
          <w:lang w:val="en-GB"/>
        </w:rPr>
        <w:t>attempt to minimi</w:t>
      </w:r>
      <w:r w:rsidR="001A6DBC">
        <w:rPr>
          <w:lang w:val="en-GB"/>
        </w:rPr>
        <w:t>s</w:t>
      </w:r>
      <w:r w:rsidR="00562FE2">
        <w:rPr>
          <w:lang w:val="en-GB"/>
        </w:rPr>
        <w:t xml:space="preserve">e crop failure through </w:t>
      </w:r>
      <w:r w:rsidR="008F2A2E">
        <w:rPr>
          <w:lang w:val="en-GB"/>
        </w:rPr>
        <w:t xml:space="preserve">e.g. </w:t>
      </w:r>
      <w:r w:rsidR="00562FE2">
        <w:rPr>
          <w:lang w:val="en-GB"/>
        </w:rPr>
        <w:t>increased use of</w:t>
      </w:r>
      <w:r w:rsidR="009734D4">
        <w:rPr>
          <w:lang w:val="en-GB"/>
        </w:rPr>
        <w:t xml:space="preserve"> drought-tolerant local varieties, water harvesting, </w:t>
      </w:r>
      <w:r w:rsidR="0015348E">
        <w:rPr>
          <w:lang w:val="en-GB"/>
        </w:rPr>
        <w:t>mixed cropping and</w:t>
      </w:r>
      <w:r w:rsidR="009734D4">
        <w:rPr>
          <w:lang w:val="en-GB"/>
        </w:rPr>
        <w:t xml:space="preserve"> agro</w:t>
      </w:r>
      <w:r w:rsidR="00562FE2">
        <w:rPr>
          <w:lang w:val="en-GB"/>
        </w:rPr>
        <w:t>forestry</w:t>
      </w:r>
      <w:r w:rsidR="009734D4">
        <w:rPr>
          <w:lang w:val="en-GB"/>
        </w:rPr>
        <w:t>. Supp</w:t>
      </w:r>
      <w:r w:rsidR="00562FE2">
        <w:rPr>
          <w:lang w:val="en-GB"/>
        </w:rPr>
        <w:t xml:space="preserve">orting and facilitating these </w:t>
      </w:r>
      <w:r w:rsidR="009734D4">
        <w:rPr>
          <w:lang w:val="en-GB"/>
        </w:rPr>
        <w:t>autonomous adaptation measures needs to be critically enhanced by the development community, while a longer-term planned approach for adaptation is also necessary.</w:t>
      </w:r>
      <w:r w:rsidR="00A66F4E">
        <w:rPr>
          <w:lang w:val="en-GB"/>
        </w:rPr>
        <w:t xml:space="preserve"> </w:t>
      </w:r>
      <w:r w:rsidR="00D2783F">
        <w:rPr>
          <w:lang w:val="en-GB"/>
        </w:rPr>
        <w:t xml:space="preserve">By rethinking the current model of development, </w:t>
      </w:r>
      <w:r w:rsidR="005937C3">
        <w:rPr>
          <w:lang w:val="en-GB"/>
        </w:rPr>
        <w:t xml:space="preserve">agriculture has the potential to change from being one of the largest greenhouse gas emitters to </w:t>
      </w:r>
      <w:r w:rsidR="00D71496">
        <w:rPr>
          <w:lang w:val="en-GB"/>
        </w:rPr>
        <w:t xml:space="preserve">a </w:t>
      </w:r>
      <w:r w:rsidR="005937C3">
        <w:rPr>
          <w:lang w:val="en-GB"/>
        </w:rPr>
        <w:t>much smaller emitter and even a net carbon sink, while also contributing to povert</w:t>
      </w:r>
      <w:r w:rsidR="0015348E">
        <w:rPr>
          <w:lang w:val="en-GB"/>
        </w:rPr>
        <w:t>y alleviation</w:t>
      </w:r>
      <w:r w:rsidR="005937C3">
        <w:rPr>
          <w:lang w:val="en-GB"/>
        </w:rPr>
        <w:t>.</w:t>
      </w:r>
      <w:r w:rsidR="0015348E">
        <w:rPr>
          <w:lang w:val="en-GB"/>
        </w:rPr>
        <w:t xml:space="preserve"> </w:t>
      </w:r>
      <w:r w:rsidR="0015348E" w:rsidRPr="00D41DDE">
        <w:rPr>
          <w:lang w:val="en-GB"/>
        </w:rPr>
        <w:t xml:space="preserve">In essence, investments of the development community in sustainable agriculture projects and action plans, supported by the right policy and institutional environment, could bring about a ‘win-win-win’ scenario for agriculture – climate adaptation, climate mitigation and increased productivity, the author argues. </w:t>
      </w:r>
    </w:p>
    <w:p w:rsidR="00EA154C" w:rsidRPr="00EA154C" w:rsidRDefault="00EA154C" w:rsidP="00972419">
      <w:pPr>
        <w:rPr>
          <w:lang w:val="en-GB"/>
        </w:rPr>
      </w:pPr>
    </w:p>
    <w:p w:rsidR="006D7C79" w:rsidRDefault="000D79C7" w:rsidP="000D79C7">
      <w:pPr>
        <w:rPr>
          <w:lang w:val="en-GB"/>
        </w:rPr>
      </w:pPr>
      <w:r>
        <w:rPr>
          <w:lang w:val="en-GB"/>
        </w:rPr>
        <w:t>Forests provide biomass fuels and traditional medicines for billions of people, and in many developing countries, forest-based enterprises create at least a third of all rural non-farm employment. Meanwhile the role of forests in the global carbon balance is important, as one</w:t>
      </w:r>
      <w:r w:rsidR="008F41F1">
        <w:rPr>
          <w:lang w:val="en-GB"/>
        </w:rPr>
        <w:t>-</w:t>
      </w:r>
      <w:r>
        <w:rPr>
          <w:lang w:val="en-GB"/>
        </w:rPr>
        <w:t xml:space="preserve">fifth of </w:t>
      </w:r>
      <w:r>
        <w:rPr>
          <w:lang w:val="en-GB"/>
        </w:rPr>
        <w:lastRenderedPageBreak/>
        <w:t xml:space="preserve">global carbon emissions originate from forest destruction and forest conversion. According to </w:t>
      </w:r>
      <w:proofErr w:type="spellStart"/>
      <w:r>
        <w:rPr>
          <w:lang w:val="en-GB"/>
        </w:rPr>
        <w:t>Markku</w:t>
      </w:r>
      <w:proofErr w:type="spellEnd"/>
      <w:r>
        <w:rPr>
          <w:lang w:val="en-GB"/>
        </w:rPr>
        <w:t xml:space="preserve"> </w:t>
      </w:r>
      <w:proofErr w:type="spellStart"/>
      <w:r>
        <w:rPr>
          <w:lang w:val="en-GB"/>
        </w:rPr>
        <w:t>Kanninen</w:t>
      </w:r>
      <w:proofErr w:type="spellEnd"/>
      <w:r>
        <w:rPr>
          <w:lang w:val="en-GB"/>
        </w:rPr>
        <w:t xml:space="preserve">, PRSPs and other poverty alleviation policies have been overlooking the importance of forest ecosystem services </w:t>
      </w:r>
      <w:r w:rsidR="00B35988">
        <w:rPr>
          <w:lang w:val="en-GB"/>
        </w:rPr>
        <w:t>in, for example,</w:t>
      </w:r>
      <w:r>
        <w:rPr>
          <w:lang w:val="en-GB"/>
        </w:rPr>
        <w:t xml:space="preserve"> providing food and fuel wood, or regulating water, climate and erosion</w:t>
      </w:r>
      <w:r w:rsidR="00B35988">
        <w:rPr>
          <w:lang w:val="en-GB"/>
        </w:rPr>
        <w:t xml:space="preserve">. </w:t>
      </w:r>
      <w:r>
        <w:rPr>
          <w:lang w:val="en-GB"/>
        </w:rPr>
        <w:t xml:space="preserve"> </w:t>
      </w:r>
      <w:r w:rsidR="00B35988">
        <w:rPr>
          <w:lang w:val="en-GB"/>
        </w:rPr>
        <w:t>T</w:t>
      </w:r>
      <w:r>
        <w:rPr>
          <w:lang w:val="en-GB"/>
        </w:rPr>
        <w:t xml:space="preserve">he loss of </w:t>
      </w:r>
      <w:r w:rsidR="00B35988">
        <w:rPr>
          <w:lang w:val="en-GB"/>
        </w:rPr>
        <w:t xml:space="preserve">these forest ecosystem inputs </w:t>
      </w:r>
      <w:r>
        <w:rPr>
          <w:lang w:val="en-GB"/>
        </w:rPr>
        <w:t xml:space="preserve">will reduce human wellbeing at all </w:t>
      </w:r>
      <w:r w:rsidR="00B35988">
        <w:rPr>
          <w:lang w:val="en-GB"/>
        </w:rPr>
        <w:t>levels and on all scales</w:t>
      </w:r>
      <w:r>
        <w:rPr>
          <w:lang w:val="en-GB"/>
        </w:rPr>
        <w:t xml:space="preserve">. Promoting tree and forest planting can be a win-win option in many cases, by simultaneously producing ecosystem goods and services for local livelihoods and industries on </w:t>
      </w:r>
      <w:r w:rsidR="00B35988">
        <w:rPr>
          <w:lang w:val="en-GB"/>
        </w:rPr>
        <w:t xml:space="preserve">the </w:t>
      </w:r>
      <w:r>
        <w:rPr>
          <w:lang w:val="en-GB"/>
        </w:rPr>
        <w:t xml:space="preserve">one hand, and carbon sequestration services for climate change mitigation on the other. </w:t>
      </w:r>
    </w:p>
    <w:p w:rsidR="006D7C79" w:rsidRDefault="006D7C79" w:rsidP="000D79C7">
      <w:pPr>
        <w:rPr>
          <w:lang w:val="en-GB"/>
        </w:rPr>
      </w:pPr>
    </w:p>
    <w:p w:rsidR="000D79C7" w:rsidRDefault="000D79C7" w:rsidP="000D79C7">
      <w:pPr>
        <w:rPr>
          <w:lang w:val="en-GB"/>
        </w:rPr>
      </w:pPr>
      <w:r>
        <w:rPr>
          <w:lang w:val="en-GB"/>
        </w:rPr>
        <w:t xml:space="preserve">There are also possible synergies between carbon sequestration and adaptation measures, e.g. through afforestation of vulnerable areas, watersheds, and rehabilitation of degraded lands; so far these possibilities have not been well reflected in the national </w:t>
      </w:r>
      <w:r w:rsidR="00104BF1">
        <w:rPr>
          <w:lang w:val="en-GB"/>
        </w:rPr>
        <w:t>adaptation plans of</w:t>
      </w:r>
      <w:r>
        <w:rPr>
          <w:lang w:val="en-GB"/>
        </w:rPr>
        <w:t xml:space="preserve"> a</w:t>
      </w:r>
      <w:r w:rsidR="00104BF1">
        <w:rPr>
          <w:lang w:val="en-GB"/>
        </w:rPr>
        <w:t>ctio</w:t>
      </w:r>
      <w:r>
        <w:rPr>
          <w:lang w:val="en-GB"/>
        </w:rPr>
        <w:t>n (NAPA’s). Reducing emissions from deforestation and forest degradation (REDD) is recogni</w:t>
      </w:r>
      <w:r w:rsidR="001A6DBC">
        <w:rPr>
          <w:lang w:val="en-GB"/>
        </w:rPr>
        <w:t>s</w:t>
      </w:r>
      <w:r>
        <w:rPr>
          <w:lang w:val="en-GB"/>
        </w:rPr>
        <w:t xml:space="preserve">ed as one of the major actions </w:t>
      </w:r>
      <w:r w:rsidR="00B35988">
        <w:rPr>
          <w:lang w:val="en-GB"/>
        </w:rPr>
        <w:t xml:space="preserve">necessary for </w:t>
      </w:r>
      <w:r>
        <w:rPr>
          <w:lang w:val="en-GB"/>
        </w:rPr>
        <w:t xml:space="preserve">mitigation of climate change, and regardless of the form the mechanism takes in the post 2012 climate regime, significant financial resources could flow from </w:t>
      </w:r>
      <w:r w:rsidR="00A23DE0">
        <w:rPr>
          <w:lang w:val="en-GB"/>
        </w:rPr>
        <w:t xml:space="preserve">the </w:t>
      </w:r>
      <w:r>
        <w:rPr>
          <w:lang w:val="en-GB"/>
        </w:rPr>
        <w:t>developed world to developing countries in the future. Increased investment into protection and sustainable management of forests through REDD, CDM and similar mechanisms offer</w:t>
      </w:r>
      <w:r w:rsidR="00B35988">
        <w:rPr>
          <w:lang w:val="en-GB"/>
        </w:rPr>
        <w:t>s</w:t>
      </w:r>
      <w:r>
        <w:rPr>
          <w:lang w:val="en-GB"/>
        </w:rPr>
        <w:t xml:space="preserve"> an excellent opportunity to foster economic development in rural areas</w:t>
      </w:r>
      <w:r w:rsidR="00A23DE0">
        <w:rPr>
          <w:lang w:val="en-GB"/>
        </w:rPr>
        <w:t>,</w:t>
      </w:r>
      <w:r>
        <w:rPr>
          <w:lang w:val="en-GB"/>
        </w:rPr>
        <w:t xml:space="preserve"> based on sustainable use of forest resources, the author argues. Successful implementation of these measures will often require strengthening the stake of local communities in protecting their forests assets and </w:t>
      </w:r>
      <w:r w:rsidR="00B35988">
        <w:rPr>
          <w:lang w:val="en-GB"/>
        </w:rPr>
        <w:t>allowing</w:t>
      </w:r>
      <w:r>
        <w:rPr>
          <w:lang w:val="en-GB"/>
        </w:rPr>
        <w:t xml:space="preserve"> them to use and benefit from these resources.</w:t>
      </w:r>
    </w:p>
    <w:p w:rsidR="00BA5F67" w:rsidRPr="00BF4DD3" w:rsidRDefault="00BA5F67" w:rsidP="00972419">
      <w:pPr>
        <w:rPr>
          <w:lang w:val="en-GB"/>
        </w:rPr>
      </w:pPr>
    </w:p>
    <w:p w:rsidR="00D46EFC" w:rsidRDefault="00A249BF" w:rsidP="00972419">
      <w:pPr>
        <w:rPr>
          <w:lang w:val="en-GB"/>
        </w:rPr>
      </w:pPr>
      <w:r>
        <w:rPr>
          <w:lang w:val="en-GB"/>
        </w:rPr>
        <w:t>Violent confli</w:t>
      </w:r>
      <w:r w:rsidR="00531F06">
        <w:rPr>
          <w:lang w:val="en-GB"/>
        </w:rPr>
        <w:t>ct was highlighted</w:t>
      </w:r>
      <w:r>
        <w:rPr>
          <w:lang w:val="en-GB"/>
        </w:rPr>
        <w:t xml:space="preserve"> in the Human Development Report 2005 as the most brutal suppression of human development: it disrupts food systems, contributes to hunger and malnutrition</w:t>
      </w:r>
      <w:r w:rsidR="00AA6C41">
        <w:rPr>
          <w:lang w:val="en-GB"/>
        </w:rPr>
        <w:t>,</w:t>
      </w:r>
      <w:r>
        <w:rPr>
          <w:lang w:val="en-GB"/>
        </w:rPr>
        <w:t xml:space="preserve"> and undermines progress in health and education. Nine of the 10 </w:t>
      </w:r>
      <w:r w:rsidR="00531F06">
        <w:rPr>
          <w:lang w:val="en-GB"/>
        </w:rPr>
        <w:t xml:space="preserve">countries </w:t>
      </w:r>
      <w:r>
        <w:rPr>
          <w:lang w:val="en-GB"/>
        </w:rPr>
        <w:t xml:space="preserve">ranked at the bottom in the human development index (HDI) </w:t>
      </w:r>
      <w:r w:rsidR="00627E34">
        <w:rPr>
          <w:lang w:val="en-GB"/>
        </w:rPr>
        <w:t>in the R</w:t>
      </w:r>
      <w:r>
        <w:rPr>
          <w:lang w:val="en-GB"/>
        </w:rPr>
        <w:t>eport had experienced violent conflict at some point since 1990</w:t>
      </w:r>
      <w:r w:rsidR="00057A02">
        <w:rPr>
          <w:lang w:val="en-GB"/>
        </w:rPr>
        <w:t xml:space="preserve">. </w:t>
      </w:r>
      <w:r>
        <w:rPr>
          <w:lang w:val="en-GB"/>
        </w:rPr>
        <w:t xml:space="preserve">The </w:t>
      </w:r>
      <w:r w:rsidR="00627E34">
        <w:rPr>
          <w:lang w:val="en-GB"/>
        </w:rPr>
        <w:t>R</w:t>
      </w:r>
      <w:r>
        <w:rPr>
          <w:lang w:val="en-GB"/>
        </w:rPr>
        <w:t>eport also notes that “preventing and resolving conflict and seizing opportunities for post-conflict reconstruction would demonstrably accelerate pro</w:t>
      </w:r>
      <w:r w:rsidR="00057A02">
        <w:rPr>
          <w:lang w:val="en-GB"/>
        </w:rPr>
        <w:t>gress towards the MDGs</w:t>
      </w:r>
      <w:r w:rsidR="00D46EFC">
        <w:rPr>
          <w:lang w:val="en-GB"/>
        </w:rPr>
        <w:t>”</w:t>
      </w:r>
      <w:r w:rsidR="00057A02">
        <w:rPr>
          <w:lang w:val="en-GB"/>
        </w:rPr>
        <w:t xml:space="preserve"> </w:t>
      </w:r>
      <w:r w:rsidR="00D46EFC">
        <w:rPr>
          <w:lang w:val="en-GB"/>
        </w:rPr>
        <w:t>(</w:t>
      </w:r>
      <w:r w:rsidR="00057A02">
        <w:rPr>
          <w:lang w:val="en-GB"/>
        </w:rPr>
        <w:t>HDR 2005, p</w:t>
      </w:r>
      <w:r w:rsidR="00D46EFC">
        <w:rPr>
          <w:lang w:val="en-GB"/>
        </w:rPr>
        <w:t>.151)</w:t>
      </w:r>
      <w:r w:rsidR="00057A02">
        <w:rPr>
          <w:lang w:val="en-GB"/>
        </w:rPr>
        <w:t>.</w:t>
      </w:r>
    </w:p>
    <w:p w:rsidR="00D46EFC" w:rsidRDefault="00D46EFC" w:rsidP="00972419">
      <w:pPr>
        <w:rPr>
          <w:lang w:val="en-GB"/>
        </w:rPr>
      </w:pPr>
    </w:p>
    <w:p w:rsidR="001A6DBC" w:rsidRDefault="00531F06" w:rsidP="00972419">
      <w:pPr>
        <w:rPr>
          <w:lang w:val="en-GB"/>
        </w:rPr>
      </w:pPr>
      <w:r>
        <w:rPr>
          <w:lang w:val="en-GB"/>
        </w:rPr>
        <w:t>Over the past two decades, the world has seen a decline in the numbe</w:t>
      </w:r>
      <w:r w:rsidR="00E2300E">
        <w:rPr>
          <w:lang w:val="en-GB"/>
        </w:rPr>
        <w:t>r of armed conflicts and</w:t>
      </w:r>
      <w:r w:rsidR="00627E34">
        <w:rPr>
          <w:lang w:val="en-GB"/>
        </w:rPr>
        <w:t>,</w:t>
      </w:r>
      <w:r w:rsidR="00E2300E">
        <w:rPr>
          <w:lang w:val="en-GB"/>
        </w:rPr>
        <w:t xml:space="preserve"> in some</w:t>
      </w:r>
      <w:r>
        <w:rPr>
          <w:lang w:val="en-GB"/>
        </w:rPr>
        <w:t xml:space="preserve"> cases, democr</w:t>
      </w:r>
      <w:r w:rsidR="00D46EFC">
        <w:rPr>
          <w:lang w:val="en-GB"/>
        </w:rPr>
        <w:t>acy has gained stronger ground.</w:t>
      </w:r>
      <w:r w:rsidR="00150037">
        <w:rPr>
          <w:lang w:val="en-GB"/>
        </w:rPr>
        <w:t xml:space="preserve"> A</w:t>
      </w:r>
      <w:r w:rsidR="00C462B4">
        <w:rPr>
          <w:lang w:val="en-GB"/>
        </w:rPr>
        <w:t>fter a</w:t>
      </w:r>
      <w:r>
        <w:rPr>
          <w:lang w:val="en-GB"/>
        </w:rPr>
        <w:t xml:space="preserve"> period of relative improvement, the consequences of climate change now heighten the </w:t>
      </w:r>
      <w:r w:rsidR="00110B07">
        <w:rPr>
          <w:lang w:val="en-GB"/>
        </w:rPr>
        <w:t>risk of political instability</w:t>
      </w:r>
      <w:r w:rsidR="00627E34">
        <w:rPr>
          <w:lang w:val="en-GB"/>
        </w:rPr>
        <w:t>,</w:t>
      </w:r>
      <w:r w:rsidR="00110B07">
        <w:rPr>
          <w:lang w:val="en-GB"/>
        </w:rPr>
        <w:t xml:space="preserve"> especially in countries faced with poor governance, state fragility, recent armed conflict</w:t>
      </w:r>
      <w:r w:rsidR="00AA6C41">
        <w:rPr>
          <w:lang w:val="en-GB"/>
        </w:rPr>
        <w:t>,</w:t>
      </w:r>
      <w:r w:rsidR="00110B07">
        <w:rPr>
          <w:lang w:val="en-GB"/>
        </w:rPr>
        <w:t xml:space="preserve"> and poverty.</w:t>
      </w:r>
      <w:r w:rsidR="00D46EFC">
        <w:rPr>
          <w:lang w:val="en-GB"/>
        </w:rPr>
        <w:t xml:space="preserve"> </w:t>
      </w:r>
      <w:r w:rsidR="00150037">
        <w:rPr>
          <w:lang w:val="en-GB"/>
        </w:rPr>
        <w:t>According to Dan Smith and Karina Kristiansen, p</w:t>
      </w:r>
      <w:r w:rsidR="00937CA0">
        <w:rPr>
          <w:lang w:val="en-GB"/>
        </w:rPr>
        <w:t>ressures to migrate may be strengthened by conflict</w:t>
      </w:r>
      <w:r w:rsidR="003A7B66">
        <w:rPr>
          <w:lang w:val="en-GB"/>
        </w:rPr>
        <w:t>s</w:t>
      </w:r>
      <w:r w:rsidR="00937CA0">
        <w:rPr>
          <w:lang w:val="en-GB"/>
        </w:rPr>
        <w:t xml:space="preserve"> erupting between different groups over access to diminishing resources.</w:t>
      </w:r>
      <w:r w:rsidR="00D46EFC">
        <w:rPr>
          <w:lang w:val="en-GB"/>
        </w:rPr>
        <w:t xml:space="preserve"> Health systems will come under unprecedented stress</w:t>
      </w:r>
      <w:r w:rsidR="00627E34">
        <w:rPr>
          <w:lang w:val="en-GB"/>
        </w:rPr>
        <w:t>;</w:t>
      </w:r>
      <w:r w:rsidR="00D46EFC">
        <w:rPr>
          <w:lang w:val="en-GB"/>
        </w:rPr>
        <w:t xml:space="preserve"> and reduced economic input is closely correlated with increased risk of violent conflict. At the same time, the resilience that traditional societies could fall back on has diminished</w:t>
      </w:r>
      <w:r w:rsidR="00E2300E">
        <w:rPr>
          <w:lang w:val="en-GB"/>
        </w:rPr>
        <w:t>:</w:t>
      </w:r>
      <w:r w:rsidR="00D46EFC">
        <w:rPr>
          <w:lang w:val="en-GB"/>
        </w:rPr>
        <w:t xml:space="preserve"> farming communities in many African countries are </w:t>
      </w:r>
      <w:r w:rsidR="00627E34">
        <w:rPr>
          <w:lang w:val="en-GB"/>
        </w:rPr>
        <w:t>half-in</w:t>
      </w:r>
      <w:r w:rsidR="00D46EFC">
        <w:rPr>
          <w:lang w:val="en-GB"/>
        </w:rPr>
        <w:t xml:space="preserve"> and </w:t>
      </w:r>
      <w:r w:rsidR="00627E34">
        <w:rPr>
          <w:lang w:val="en-GB"/>
        </w:rPr>
        <w:t>half-out</w:t>
      </w:r>
      <w:r w:rsidR="00D46EFC">
        <w:rPr>
          <w:lang w:val="en-GB"/>
        </w:rPr>
        <w:t xml:space="preserve"> of the modern market system, and </w:t>
      </w:r>
      <w:r w:rsidR="00937CA0">
        <w:rPr>
          <w:lang w:val="en-GB"/>
        </w:rPr>
        <w:t xml:space="preserve">their vulnerability in the face of </w:t>
      </w:r>
      <w:r w:rsidR="00D46EFC">
        <w:rPr>
          <w:lang w:val="en-GB"/>
        </w:rPr>
        <w:t xml:space="preserve">economic change and political </w:t>
      </w:r>
      <w:r w:rsidR="00937CA0">
        <w:rPr>
          <w:lang w:val="en-GB"/>
        </w:rPr>
        <w:t>pressure is already high</w:t>
      </w:r>
      <w:r w:rsidR="00D46EFC">
        <w:rPr>
          <w:lang w:val="en-GB"/>
        </w:rPr>
        <w:t>.</w:t>
      </w:r>
      <w:r w:rsidR="00B33CCE">
        <w:rPr>
          <w:lang w:val="en-GB"/>
        </w:rPr>
        <w:t xml:space="preserve"> </w:t>
      </w:r>
    </w:p>
    <w:p w:rsidR="001A6DBC" w:rsidRDefault="001A6DBC" w:rsidP="00972419">
      <w:pPr>
        <w:rPr>
          <w:lang w:val="en-GB"/>
        </w:rPr>
      </w:pPr>
    </w:p>
    <w:p w:rsidR="00C413C9" w:rsidRDefault="00B33CCE" w:rsidP="00972419">
      <w:pPr>
        <w:rPr>
          <w:lang w:val="en-GB"/>
        </w:rPr>
      </w:pPr>
      <w:r>
        <w:rPr>
          <w:lang w:val="en-GB"/>
        </w:rPr>
        <w:t>However, cl</w:t>
      </w:r>
      <w:r w:rsidR="00E2300E">
        <w:rPr>
          <w:lang w:val="en-GB"/>
        </w:rPr>
        <w:t>imate change could also provide new opportunities for peace</w:t>
      </w:r>
      <w:r w:rsidR="00937CA0">
        <w:rPr>
          <w:lang w:val="en-GB"/>
        </w:rPr>
        <w:t>, the authors argue.</w:t>
      </w:r>
      <w:r>
        <w:rPr>
          <w:lang w:val="en-GB"/>
        </w:rPr>
        <w:t xml:space="preserve"> In divided communities, </w:t>
      </w:r>
      <w:r w:rsidR="00AA6C41">
        <w:rPr>
          <w:lang w:val="en-GB"/>
        </w:rPr>
        <w:t xml:space="preserve">climate change </w:t>
      </w:r>
      <w:r>
        <w:rPr>
          <w:lang w:val="en-GB"/>
        </w:rPr>
        <w:t xml:space="preserve">poses a threat against which to unite, while adaptation </w:t>
      </w:r>
      <w:r w:rsidR="00E2300E">
        <w:rPr>
          <w:lang w:val="en-GB"/>
        </w:rPr>
        <w:t xml:space="preserve">efforts </w:t>
      </w:r>
      <w:r>
        <w:rPr>
          <w:lang w:val="en-GB"/>
        </w:rPr>
        <w:t xml:space="preserve">offer a </w:t>
      </w:r>
      <w:r w:rsidR="00B31D6C">
        <w:rPr>
          <w:lang w:val="en-GB"/>
        </w:rPr>
        <w:t>task on which to cooperate. They suggest a formula where</w:t>
      </w:r>
      <w:r w:rsidR="00937CA0">
        <w:rPr>
          <w:lang w:val="en-GB"/>
        </w:rPr>
        <w:t xml:space="preserve"> </w:t>
      </w:r>
      <w:r>
        <w:rPr>
          <w:lang w:val="en-GB"/>
        </w:rPr>
        <w:t>poverty reduction, adaptation to climate</w:t>
      </w:r>
      <w:r w:rsidR="00B31D6C">
        <w:rPr>
          <w:lang w:val="en-GB"/>
        </w:rPr>
        <w:t xml:space="preserve"> change</w:t>
      </w:r>
      <w:r w:rsidR="00AA6C41">
        <w:rPr>
          <w:lang w:val="en-GB"/>
        </w:rPr>
        <w:t>,</w:t>
      </w:r>
      <w:r w:rsidR="00B31D6C">
        <w:rPr>
          <w:lang w:val="en-GB"/>
        </w:rPr>
        <w:t xml:space="preserve"> and peacebuilding are</w:t>
      </w:r>
      <w:r>
        <w:rPr>
          <w:lang w:val="en-GB"/>
        </w:rPr>
        <w:t xml:space="preserve"> combined into a single coherent approach.</w:t>
      </w:r>
      <w:r w:rsidR="0040525D">
        <w:rPr>
          <w:lang w:val="en-GB"/>
        </w:rPr>
        <w:t xml:space="preserve"> </w:t>
      </w:r>
      <w:r w:rsidR="00D6601F">
        <w:rPr>
          <w:lang w:val="en-GB"/>
        </w:rPr>
        <w:t>The key points of synergy to be targeted are good governance and local participation. Simultaneously addressing peacebuilding needs and climate chang</w:t>
      </w:r>
      <w:r w:rsidR="0055151B">
        <w:rPr>
          <w:lang w:val="en-GB"/>
        </w:rPr>
        <w:t>e adaptation requires</w:t>
      </w:r>
      <w:r w:rsidR="00D6601F">
        <w:rPr>
          <w:lang w:val="en-GB"/>
        </w:rPr>
        <w:t xml:space="preserve"> building the capacity of communities to understand the linkages and act on them. </w:t>
      </w:r>
      <w:r w:rsidR="00B31D6C">
        <w:rPr>
          <w:lang w:val="en-GB"/>
        </w:rPr>
        <w:t xml:space="preserve">With good governance being </w:t>
      </w:r>
      <w:r w:rsidR="00A5581E">
        <w:rPr>
          <w:lang w:val="en-GB"/>
        </w:rPr>
        <w:t>an increasingly significant</w:t>
      </w:r>
      <w:r w:rsidR="00B31D6C">
        <w:rPr>
          <w:lang w:val="en-GB"/>
        </w:rPr>
        <w:t xml:space="preserve"> </w:t>
      </w:r>
      <w:r w:rsidR="00A5581E">
        <w:rPr>
          <w:lang w:val="en-GB"/>
        </w:rPr>
        <w:lastRenderedPageBreak/>
        <w:t>part of development cooperation</w:t>
      </w:r>
      <w:r w:rsidR="00B31D6C">
        <w:rPr>
          <w:lang w:val="en-GB"/>
        </w:rPr>
        <w:t xml:space="preserve">, </w:t>
      </w:r>
      <w:r w:rsidR="00DA1F40">
        <w:rPr>
          <w:lang w:val="en-GB"/>
        </w:rPr>
        <w:t xml:space="preserve">helping </w:t>
      </w:r>
      <w:r w:rsidR="0055151B">
        <w:rPr>
          <w:lang w:val="en-GB"/>
        </w:rPr>
        <w:t xml:space="preserve">to </w:t>
      </w:r>
      <w:r w:rsidR="00A5581E">
        <w:rPr>
          <w:lang w:val="en-GB"/>
        </w:rPr>
        <w:t>creat</w:t>
      </w:r>
      <w:r w:rsidR="00DA1F40">
        <w:rPr>
          <w:lang w:val="en-GB"/>
        </w:rPr>
        <w:t>e</w:t>
      </w:r>
      <w:r w:rsidR="00F77B64">
        <w:rPr>
          <w:lang w:val="en-GB"/>
        </w:rPr>
        <w:t xml:space="preserve"> the right institutional context is a challenge that donor go</w:t>
      </w:r>
      <w:r w:rsidR="00AC25F8">
        <w:rPr>
          <w:lang w:val="en-GB"/>
        </w:rPr>
        <w:t>vernments have every opportunity</w:t>
      </w:r>
      <w:r w:rsidR="00937CA0">
        <w:rPr>
          <w:lang w:val="en-GB"/>
        </w:rPr>
        <w:t xml:space="preserve"> to act on</w:t>
      </w:r>
      <w:r w:rsidR="0055151B">
        <w:rPr>
          <w:lang w:val="en-GB"/>
        </w:rPr>
        <w:t>, the authors</w:t>
      </w:r>
      <w:r w:rsidR="009F415E">
        <w:rPr>
          <w:lang w:val="en-GB"/>
        </w:rPr>
        <w:t xml:space="preserve"> conclude.</w:t>
      </w:r>
    </w:p>
    <w:p w:rsidR="00DA1F40" w:rsidRDefault="00DA1F40" w:rsidP="00972419">
      <w:pPr>
        <w:rPr>
          <w:lang w:val="en-GB"/>
        </w:rPr>
      </w:pPr>
    </w:p>
    <w:p w:rsidR="00CD67C7" w:rsidRPr="00CD67C7" w:rsidRDefault="00CD67C7" w:rsidP="00972419">
      <w:pPr>
        <w:rPr>
          <w:i/>
          <w:lang w:val="en-GB"/>
        </w:rPr>
      </w:pPr>
      <w:r w:rsidRPr="00CD67C7">
        <w:rPr>
          <w:i/>
          <w:lang w:val="en-GB"/>
        </w:rPr>
        <w:t>3. Towards a better world</w:t>
      </w:r>
      <w:r w:rsidR="001D1C63">
        <w:rPr>
          <w:i/>
          <w:lang w:val="en-GB"/>
        </w:rPr>
        <w:t xml:space="preserve">: </w:t>
      </w:r>
      <w:r w:rsidRPr="00CD67C7">
        <w:rPr>
          <w:i/>
          <w:lang w:val="en-GB"/>
        </w:rPr>
        <w:t xml:space="preserve"> updating the vision</w:t>
      </w:r>
    </w:p>
    <w:p w:rsidR="00CD67C7" w:rsidRDefault="00CD67C7" w:rsidP="00972419">
      <w:pPr>
        <w:rPr>
          <w:lang w:val="en-GB"/>
        </w:rPr>
      </w:pPr>
    </w:p>
    <w:p w:rsidR="005413C0" w:rsidRDefault="009F415E" w:rsidP="00972419">
      <w:pPr>
        <w:rPr>
          <w:lang w:val="en-GB"/>
        </w:rPr>
      </w:pPr>
      <w:r>
        <w:rPr>
          <w:lang w:val="en-GB"/>
        </w:rPr>
        <w:t xml:space="preserve">The third section of the </w:t>
      </w:r>
      <w:r w:rsidR="009A2A79">
        <w:rPr>
          <w:lang w:val="en-GB"/>
        </w:rPr>
        <w:t>book</w:t>
      </w:r>
      <w:r w:rsidR="00CD67C7">
        <w:rPr>
          <w:lang w:val="en-GB"/>
        </w:rPr>
        <w:t xml:space="preserve"> </w:t>
      </w:r>
      <w:r>
        <w:rPr>
          <w:lang w:val="en-GB"/>
        </w:rPr>
        <w:t>focuses on the “ultima</w:t>
      </w:r>
      <w:r w:rsidR="00A844E9">
        <w:rPr>
          <w:lang w:val="en-GB"/>
        </w:rPr>
        <w:t>te goal” of development efforts</w:t>
      </w:r>
      <w:r w:rsidR="001D1C63">
        <w:rPr>
          <w:lang w:val="en-GB"/>
        </w:rPr>
        <w:t xml:space="preserve">: </w:t>
      </w:r>
      <w:r w:rsidR="00CE1E36">
        <w:rPr>
          <w:lang w:val="en-GB"/>
        </w:rPr>
        <w:t>our vision of the world as we would</w:t>
      </w:r>
      <w:r w:rsidR="00091DD7">
        <w:rPr>
          <w:lang w:val="en-GB"/>
        </w:rPr>
        <w:t xml:space="preserve"> like to see it</w:t>
      </w:r>
      <w:r>
        <w:rPr>
          <w:lang w:val="en-GB"/>
        </w:rPr>
        <w:t xml:space="preserve">. </w:t>
      </w:r>
      <w:r w:rsidR="004B5087">
        <w:rPr>
          <w:lang w:val="en-GB"/>
        </w:rPr>
        <w:t xml:space="preserve">The </w:t>
      </w:r>
      <w:r w:rsidR="008B0FA9">
        <w:rPr>
          <w:lang w:val="en-GB"/>
        </w:rPr>
        <w:t xml:space="preserve">model </w:t>
      </w:r>
      <w:r w:rsidR="00A844E9">
        <w:rPr>
          <w:lang w:val="en-GB"/>
        </w:rPr>
        <w:t>adopted by the industrial world</w:t>
      </w:r>
      <w:r w:rsidR="004B5087">
        <w:rPr>
          <w:lang w:val="en-GB"/>
        </w:rPr>
        <w:t xml:space="preserve"> </w:t>
      </w:r>
      <w:r w:rsidR="005413C0">
        <w:rPr>
          <w:lang w:val="en-GB"/>
        </w:rPr>
        <w:t>obviously</w:t>
      </w:r>
      <w:r w:rsidR="004B5087">
        <w:rPr>
          <w:lang w:val="en-GB"/>
        </w:rPr>
        <w:t xml:space="preserve"> cannot be followed by </w:t>
      </w:r>
      <w:r w:rsidR="00490E34">
        <w:rPr>
          <w:lang w:val="en-GB"/>
        </w:rPr>
        <w:t>everyone on the planet</w:t>
      </w:r>
      <w:r w:rsidR="005413C0">
        <w:rPr>
          <w:lang w:val="en-GB"/>
        </w:rPr>
        <w:t>,</w:t>
      </w:r>
      <w:r w:rsidR="00490E34">
        <w:rPr>
          <w:lang w:val="en-GB"/>
        </w:rPr>
        <w:t xml:space="preserve"> </w:t>
      </w:r>
      <w:r w:rsidR="00F006CF">
        <w:rPr>
          <w:lang w:val="en-GB"/>
        </w:rPr>
        <w:t xml:space="preserve">since </w:t>
      </w:r>
      <w:r w:rsidR="005413C0">
        <w:rPr>
          <w:lang w:val="en-GB"/>
        </w:rPr>
        <w:t xml:space="preserve">climate change </w:t>
      </w:r>
      <w:r w:rsidR="00F006CF">
        <w:rPr>
          <w:lang w:val="en-GB"/>
        </w:rPr>
        <w:t xml:space="preserve">is </w:t>
      </w:r>
      <w:r w:rsidR="00A844E9">
        <w:rPr>
          <w:lang w:val="en-GB"/>
        </w:rPr>
        <w:t xml:space="preserve">already </w:t>
      </w:r>
      <w:r w:rsidR="005413C0">
        <w:rPr>
          <w:lang w:val="en-GB"/>
        </w:rPr>
        <w:t xml:space="preserve">threatening to </w:t>
      </w:r>
      <w:r w:rsidR="00EA12E7">
        <w:rPr>
          <w:lang w:val="en-GB"/>
        </w:rPr>
        <w:t xml:space="preserve">undo </w:t>
      </w:r>
      <w:r w:rsidR="005413C0">
        <w:rPr>
          <w:lang w:val="en-GB"/>
        </w:rPr>
        <w:t xml:space="preserve">decades of </w:t>
      </w:r>
      <w:r w:rsidR="00EA12E7">
        <w:rPr>
          <w:lang w:val="en-GB"/>
        </w:rPr>
        <w:t>progress and undermine efforts to achieve the MDGs</w:t>
      </w:r>
      <w:r w:rsidR="005413C0">
        <w:rPr>
          <w:lang w:val="en-GB"/>
        </w:rPr>
        <w:t>.</w:t>
      </w:r>
      <w:r w:rsidR="004B5087">
        <w:rPr>
          <w:lang w:val="en-GB"/>
        </w:rPr>
        <w:t xml:space="preserve"> W</w:t>
      </w:r>
      <w:r w:rsidR="005413C0">
        <w:rPr>
          <w:lang w:val="en-GB"/>
        </w:rPr>
        <w:t xml:space="preserve">hat are the </w:t>
      </w:r>
      <w:r w:rsidR="004B5087">
        <w:rPr>
          <w:lang w:val="en-GB"/>
        </w:rPr>
        <w:t>alternatives</w:t>
      </w:r>
      <w:r w:rsidR="00C50735">
        <w:rPr>
          <w:lang w:val="en-GB"/>
        </w:rPr>
        <w:t xml:space="preserve"> </w:t>
      </w:r>
      <w:r w:rsidR="005413C0">
        <w:rPr>
          <w:lang w:val="en-GB"/>
        </w:rPr>
        <w:t>to this vision</w:t>
      </w:r>
      <w:r w:rsidR="004B5087">
        <w:rPr>
          <w:lang w:val="en-GB"/>
        </w:rPr>
        <w:t xml:space="preserve">? </w:t>
      </w:r>
      <w:r w:rsidR="00490E34">
        <w:rPr>
          <w:lang w:val="en-GB"/>
        </w:rPr>
        <w:t xml:space="preserve">What are the most important choices </w:t>
      </w:r>
      <w:r w:rsidR="00C50735">
        <w:rPr>
          <w:lang w:val="en-GB"/>
        </w:rPr>
        <w:t xml:space="preserve">on a structural level that </w:t>
      </w:r>
      <w:r w:rsidR="00490E34">
        <w:rPr>
          <w:lang w:val="en-GB"/>
        </w:rPr>
        <w:t xml:space="preserve">define </w:t>
      </w:r>
      <w:r w:rsidR="005413C0">
        <w:rPr>
          <w:lang w:val="en-GB"/>
        </w:rPr>
        <w:t>the development pathway of a given country,</w:t>
      </w:r>
      <w:r w:rsidR="00CE1E36">
        <w:rPr>
          <w:lang w:val="en-GB"/>
        </w:rPr>
        <w:t xml:space="preserve"> and what is</w:t>
      </w:r>
      <w:r w:rsidR="00490E34">
        <w:rPr>
          <w:lang w:val="en-GB"/>
        </w:rPr>
        <w:t xml:space="preserve"> the role of different actors in the field of development </w:t>
      </w:r>
      <w:r w:rsidR="005413C0">
        <w:rPr>
          <w:lang w:val="en-GB"/>
        </w:rPr>
        <w:t xml:space="preserve">cooperation </w:t>
      </w:r>
      <w:r w:rsidR="00490E34">
        <w:rPr>
          <w:lang w:val="en-GB"/>
        </w:rPr>
        <w:t>in determining that?</w:t>
      </w:r>
      <w:r w:rsidR="00015807">
        <w:rPr>
          <w:lang w:val="en-GB"/>
        </w:rPr>
        <w:t xml:space="preserve"> Replacing the issue of growth with issues of equity an</w:t>
      </w:r>
      <w:r w:rsidR="00E1727A">
        <w:rPr>
          <w:lang w:val="en-GB"/>
        </w:rPr>
        <w:t>d distribution pose</w:t>
      </w:r>
      <w:r w:rsidR="00F006CF">
        <w:rPr>
          <w:lang w:val="en-GB"/>
        </w:rPr>
        <w:t xml:space="preserve">s </w:t>
      </w:r>
      <w:r w:rsidR="00E1727A">
        <w:rPr>
          <w:lang w:val="en-GB"/>
        </w:rPr>
        <w:t xml:space="preserve">a </w:t>
      </w:r>
      <w:r w:rsidR="00015807">
        <w:rPr>
          <w:lang w:val="en-GB"/>
        </w:rPr>
        <w:t>challenge for the en</w:t>
      </w:r>
      <w:r w:rsidR="00E1727A">
        <w:rPr>
          <w:lang w:val="en-GB"/>
        </w:rPr>
        <w:t>tire concept of development, and</w:t>
      </w:r>
      <w:r w:rsidR="00015807">
        <w:rPr>
          <w:lang w:val="en-GB"/>
        </w:rPr>
        <w:t xml:space="preserve"> a</w:t>
      </w:r>
      <w:r w:rsidR="00E1727A">
        <w:rPr>
          <w:lang w:val="en-GB"/>
        </w:rPr>
        <w:t>nswers need to be found quickly.</w:t>
      </w:r>
      <w:r w:rsidR="00015807">
        <w:rPr>
          <w:lang w:val="en-GB"/>
        </w:rPr>
        <w:t xml:space="preserve"> </w:t>
      </w:r>
      <w:r w:rsidR="00E1727A">
        <w:rPr>
          <w:lang w:val="en-GB"/>
        </w:rPr>
        <w:t>A</w:t>
      </w:r>
      <w:r w:rsidR="008A395A">
        <w:rPr>
          <w:lang w:val="en-GB"/>
        </w:rPr>
        <w:t xml:space="preserve"> repeated warning </w:t>
      </w:r>
      <w:r w:rsidR="00E1727A">
        <w:rPr>
          <w:lang w:val="en-GB"/>
        </w:rPr>
        <w:t xml:space="preserve">in </w:t>
      </w:r>
      <w:r w:rsidR="008A395A">
        <w:rPr>
          <w:lang w:val="en-GB"/>
        </w:rPr>
        <w:t xml:space="preserve">all of </w:t>
      </w:r>
      <w:r w:rsidR="00E1727A">
        <w:rPr>
          <w:lang w:val="en-GB"/>
        </w:rPr>
        <w:t xml:space="preserve">the </w:t>
      </w:r>
      <w:r w:rsidR="008A395A">
        <w:rPr>
          <w:lang w:val="en-GB"/>
        </w:rPr>
        <w:t>articles in the last section is that t</w:t>
      </w:r>
      <w:r w:rsidR="00015807">
        <w:rPr>
          <w:lang w:val="en-GB"/>
        </w:rPr>
        <w:t xml:space="preserve">he window of opportunity is </w:t>
      </w:r>
      <w:r w:rsidR="009D787E">
        <w:rPr>
          <w:lang w:val="en-GB"/>
        </w:rPr>
        <w:t xml:space="preserve">rapidly </w:t>
      </w:r>
      <w:r w:rsidR="00015807">
        <w:rPr>
          <w:lang w:val="en-GB"/>
        </w:rPr>
        <w:t>closing</w:t>
      </w:r>
      <w:r w:rsidR="009D787E">
        <w:rPr>
          <w:lang w:val="en-GB"/>
        </w:rPr>
        <w:t>.</w:t>
      </w:r>
      <w:r w:rsidR="008A395A">
        <w:rPr>
          <w:lang w:val="en-GB"/>
        </w:rPr>
        <w:t xml:space="preserve"> </w:t>
      </w:r>
    </w:p>
    <w:p w:rsidR="005413C0" w:rsidRDefault="005413C0" w:rsidP="00972419">
      <w:pPr>
        <w:rPr>
          <w:lang w:val="en-GB"/>
        </w:rPr>
      </w:pPr>
    </w:p>
    <w:p w:rsidR="001C1430" w:rsidRDefault="004A39CC" w:rsidP="004A39CC">
      <w:pPr>
        <w:rPr>
          <w:lang w:val="en-GB"/>
        </w:rPr>
      </w:pPr>
      <w:r>
        <w:rPr>
          <w:lang w:val="en-GB"/>
        </w:rPr>
        <w:t>According to the IPCC report, the choice of development policies can be as consequential to future climate stabili</w:t>
      </w:r>
      <w:r w:rsidR="00F006CF">
        <w:rPr>
          <w:lang w:val="en-GB"/>
        </w:rPr>
        <w:t>s</w:t>
      </w:r>
      <w:r>
        <w:rPr>
          <w:lang w:val="en-GB"/>
        </w:rPr>
        <w:t xml:space="preserve">ation as the choice of climate-specific policies (IPCC 2007, p.700). Rather than trying to look for ideal and general instruments, effective results can be achieved by focusing on </w:t>
      </w:r>
      <w:r w:rsidR="009D787E">
        <w:rPr>
          <w:lang w:val="en-GB"/>
        </w:rPr>
        <w:t>relatively</w:t>
      </w:r>
      <w:r>
        <w:rPr>
          <w:lang w:val="en-GB"/>
        </w:rPr>
        <w:t xml:space="preserve"> marginal changes in certain key sectoral decisions. As </w:t>
      </w:r>
      <w:proofErr w:type="spellStart"/>
      <w:r>
        <w:rPr>
          <w:lang w:val="en-GB"/>
        </w:rPr>
        <w:t>Jayant</w:t>
      </w:r>
      <w:proofErr w:type="spellEnd"/>
      <w:r>
        <w:rPr>
          <w:lang w:val="en-GB"/>
        </w:rPr>
        <w:t xml:space="preserve"> </w:t>
      </w:r>
      <w:proofErr w:type="spellStart"/>
      <w:r>
        <w:rPr>
          <w:lang w:val="en-GB"/>
        </w:rPr>
        <w:t>Sathaye</w:t>
      </w:r>
      <w:proofErr w:type="spellEnd"/>
      <w:r>
        <w:rPr>
          <w:lang w:val="en-GB"/>
        </w:rPr>
        <w:t xml:space="preserve"> argues, it would be important to identify relevant non-climate policies e.g. in the areas of trade, finance, rural and urban development, insurance</w:t>
      </w:r>
      <w:r w:rsidR="009D787E">
        <w:rPr>
          <w:lang w:val="en-GB"/>
        </w:rPr>
        <w:t>,</w:t>
      </w:r>
      <w:r>
        <w:rPr>
          <w:lang w:val="en-GB"/>
        </w:rPr>
        <w:t xml:space="preserve"> and forestry. </w:t>
      </w:r>
      <w:r w:rsidR="009D787E">
        <w:rPr>
          <w:lang w:val="en-GB"/>
        </w:rPr>
        <w:t>One</w:t>
      </w:r>
      <w:r>
        <w:rPr>
          <w:lang w:val="en-GB"/>
        </w:rPr>
        <w:t xml:space="preserve"> sector to </w:t>
      </w:r>
      <w:r w:rsidR="009D787E">
        <w:rPr>
          <w:lang w:val="en-GB"/>
        </w:rPr>
        <w:t>watch</w:t>
      </w:r>
      <w:r>
        <w:rPr>
          <w:lang w:val="en-GB"/>
        </w:rPr>
        <w:t xml:space="preserve"> is transportation, where differences in urban planning policies generate widely different outcomes in terms of energy consumptions and CO</w:t>
      </w:r>
      <w:r w:rsidRPr="003C68D8">
        <w:rPr>
          <w:vertAlign w:val="subscript"/>
          <w:lang w:val="en-GB"/>
        </w:rPr>
        <w:t>2</w:t>
      </w:r>
      <w:r>
        <w:rPr>
          <w:lang w:val="en-GB"/>
        </w:rPr>
        <w:t xml:space="preserve"> emissions. Some of the alternative measures discussed in the article, such as energy efficiency lead mostly to reduced emissions</w:t>
      </w:r>
      <w:r w:rsidR="009D787E">
        <w:rPr>
          <w:lang w:val="en-GB"/>
        </w:rPr>
        <w:t>;</w:t>
      </w:r>
      <w:r>
        <w:rPr>
          <w:lang w:val="en-GB"/>
        </w:rPr>
        <w:t xml:space="preserve"> but in some cases the link is more ambiguous. For example, the impact of </w:t>
      </w:r>
      <w:r w:rsidR="009D787E">
        <w:rPr>
          <w:lang w:val="en-GB"/>
        </w:rPr>
        <w:t xml:space="preserve">the removal of </w:t>
      </w:r>
      <w:r>
        <w:rPr>
          <w:lang w:val="en-GB"/>
        </w:rPr>
        <w:t>energy subsidies on CO</w:t>
      </w:r>
      <w:r w:rsidRPr="003C68D8">
        <w:rPr>
          <w:vertAlign w:val="subscript"/>
          <w:lang w:val="en-GB"/>
        </w:rPr>
        <w:t>2</w:t>
      </w:r>
      <w:r>
        <w:rPr>
          <w:lang w:val="en-GB"/>
        </w:rPr>
        <w:t xml:space="preserve"> emissions is likely to be positive in most cases, as higher prices trigger lower demand</w:t>
      </w:r>
      <w:r w:rsidR="001C1430">
        <w:rPr>
          <w:lang w:val="en-GB"/>
        </w:rPr>
        <w:t>.</w:t>
      </w:r>
      <w:r>
        <w:rPr>
          <w:lang w:val="en-GB"/>
        </w:rPr>
        <w:t xml:space="preserve"> </w:t>
      </w:r>
      <w:r w:rsidR="001C1430">
        <w:rPr>
          <w:lang w:val="en-GB"/>
        </w:rPr>
        <w:t>H</w:t>
      </w:r>
      <w:r>
        <w:rPr>
          <w:lang w:val="en-GB"/>
        </w:rPr>
        <w:t>owever</w:t>
      </w:r>
      <w:r w:rsidR="009D787E">
        <w:rPr>
          <w:lang w:val="en-GB"/>
        </w:rPr>
        <w:t>,</w:t>
      </w:r>
      <w:r>
        <w:rPr>
          <w:lang w:val="en-GB"/>
        </w:rPr>
        <w:t xml:space="preserve"> </w:t>
      </w:r>
      <w:r w:rsidR="009D787E">
        <w:rPr>
          <w:lang w:val="en-GB"/>
        </w:rPr>
        <w:t xml:space="preserve">this </w:t>
      </w:r>
      <w:r>
        <w:rPr>
          <w:lang w:val="en-GB"/>
        </w:rPr>
        <w:t xml:space="preserve">may also result in increased emissions if poor consumers are forced off-grid and back to highly carbon intensive fuels, such as non-sustainable charcoal or diesel generators. </w:t>
      </w:r>
    </w:p>
    <w:p w:rsidR="001C1430" w:rsidRDefault="001C1430" w:rsidP="004A39CC">
      <w:pPr>
        <w:rPr>
          <w:lang w:val="en-GB"/>
        </w:rPr>
      </w:pPr>
    </w:p>
    <w:p w:rsidR="004A39CC" w:rsidRDefault="009D787E" w:rsidP="004A39CC">
      <w:pPr>
        <w:rPr>
          <w:lang w:val="en-GB"/>
        </w:rPr>
      </w:pPr>
      <w:r>
        <w:rPr>
          <w:lang w:val="en-GB"/>
        </w:rPr>
        <w:t>Similarly</w:t>
      </w:r>
      <w:r w:rsidR="004A39CC">
        <w:rPr>
          <w:lang w:val="en-GB"/>
        </w:rPr>
        <w:t>, while improving access to commercial fuels tends to increase emissions, it simultaneously decreases unsustainable use of fuelwood and related deforestation. Mitigation options can create tradeoffs between carbon emissions reduction and other sustainable development criteria, and it is often difficult to assess the net outcome of the various effects. Weighing other development benefits against climate benefits will be a key basis for choosing development sectors for mainstreaming climate change considerations</w:t>
      </w:r>
      <w:r w:rsidR="001C1430">
        <w:rPr>
          <w:lang w:val="en-GB"/>
        </w:rPr>
        <w:t xml:space="preserve">. </w:t>
      </w:r>
      <w:r w:rsidR="00C14A23">
        <w:rPr>
          <w:lang w:val="en-GB"/>
        </w:rPr>
        <w:t xml:space="preserve">In </w:t>
      </w:r>
      <w:r w:rsidR="004A39CC">
        <w:rPr>
          <w:lang w:val="en-GB"/>
        </w:rPr>
        <w:t xml:space="preserve"> some cases, it may even be rational to disregard climate change considerations because of an action’s other development benefits.  </w:t>
      </w:r>
      <w:r>
        <w:rPr>
          <w:lang w:val="en-GB"/>
        </w:rPr>
        <w:t xml:space="preserve">As </w:t>
      </w:r>
      <w:proofErr w:type="spellStart"/>
      <w:r>
        <w:rPr>
          <w:lang w:val="en-GB"/>
        </w:rPr>
        <w:t>Sathaye</w:t>
      </w:r>
      <w:proofErr w:type="spellEnd"/>
      <w:r>
        <w:rPr>
          <w:lang w:val="en-GB"/>
        </w:rPr>
        <w:t xml:space="preserve"> points out, w</w:t>
      </w:r>
      <w:r w:rsidR="004A39CC">
        <w:rPr>
          <w:lang w:val="en-GB"/>
        </w:rPr>
        <w:t xml:space="preserve">hat matters is not only that a “good” choice is made at a certain point in time, but also that the initial policy persists for a long </w:t>
      </w:r>
      <w:r>
        <w:rPr>
          <w:lang w:val="en-GB"/>
        </w:rPr>
        <w:t xml:space="preserve">enough </w:t>
      </w:r>
      <w:r w:rsidR="004A39CC">
        <w:rPr>
          <w:lang w:val="en-GB"/>
        </w:rPr>
        <w:t xml:space="preserve">time – sometimes several decades – to truly have </w:t>
      </w:r>
      <w:r>
        <w:rPr>
          <w:lang w:val="en-GB"/>
        </w:rPr>
        <w:t xml:space="preserve">an </w:t>
      </w:r>
      <w:r w:rsidR="004A39CC">
        <w:rPr>
          <w:lang w:val="en-GB"/>
        </w:rPr>
        <w:t>effect</w:t>
      </w:r>
      <w:r>
        <w:rPr>
          <w:lang w:val="en-GB"/>
        </w:rPr>
        <w:t xml:space="preserve">.  </w:t>
      </w:r>
      <w:r w:rsidR="004A39CC">
        <w:rPr>
          <w:lang w:val="en-GB"/>
        </w:rPr>
        <w:t>This, in turn, raises deep institutional questions about the possibility of governments to make credible long-term commitments.</w:t>
      </w:r>
    </w:p>
    <w:p w:rsidR="0084029A" w:rsidRDefault="0084029A" w:rsidP="00972419">
      <w:pPr>
        <w:rPr>
          <w:lang w:val="en-GB"/>
        </w:rPr>
      </w:pPr>
    </w:p>
    <w:p w:rsidR="001C1430" w:rsidRDefault="00B56B25" w:rsidP="00972419">
      <w:pPr>
        <w:rPr>
          <w:lang w:val="en-GB"/>
        </w:rPr>
      </w:pPr>
      <w:r>
        <w:rPr>
          <w:lang w:val="en-GB"/>
        </w:rPr>
        <w:t xml:space="preserve">A key question in current climate policy, according to Axel </w:t>
      </w:r>
      <w:proofErr w:type="spellStart"/>
      <w:r w:rsidR="00F334E7">
        <w:rPr>
          <w:lang w:val="en-GB"/>
        </w:rPr>
        <w:t>Michaelowa</w:t>
      </w:r>
      <w:proofErr w:type="spellEnd"/>
      <w:r w:rsidR="00F334E7">
        <w:rPr>
          <w:lang w:val="en-GB"/>
        </w:rPr>
        <w:t xml:space="preserve"> </w:t>
      </w:r>
      <w:r>
        <w:rPr>
          <w:lang w:val="en-GB"/>
        </w:rPr>
        <w:t xml:space="preserve">and Katharina </w:t>
      </w:r>
      <w:proofErr w:type="spellStart"/>
      <w:r>
        <w:rPr>
          <w:lang w:val="en-GB"/>
        </w:rPr>
        <w:t>Michaelowa</w:t>
      </w:r>
      <w:proofErr w:type="spellEnd"/>
      <w:r>
        <w:rPr>
          <w:lang w:val="en-GB"/>
        </w:rPr>
        <w:t xml:space="preserve">, is whether high levels of human development can be reached at low levels of per capita emissions. </w:t>
      </w:r>
      <w:r w:rsidR="00F006CF">
        <w:rPr>
          <w:lang w:val="en-GB"/>
        </w:rPr>
        <w:t>The authors compare c</w:t>
      </w:r>
      <w:r w:rsidR="00521BF9">
        <w:rPr>
          <w:lang w:val="en-GB"/>
        </w:rPr>
        <w:t>ountries with similar levels of development but different levels of emissions</w:t>
      </w:r>
      <w:r w:rsidR="00F006CF">
        <w:rPr>
          <w:lang w:val="en-GB"/>
        </w:rPr>
        <w:t>,</w:t>
      </w:r>
      <w:r w:rsidR="00521BF9">
        <w:rPr>
          <w:lang w:val="en-GB"/>
        </w:rPr>
        <w:t xml:space="preserve"> and </w:t>
      </w:r>
      <w:r w:rsidR="006F43EC">
        <w:rPr>
          <w:lang w:val="en-GB"/>
        </w:rPr>
        <w:t xml:space="preserve">key elements </w:t>
      </w:r>
      <w:r w:rsidR="00F006CF">
        <w:rPr>
          <w:lang w:val="en-GB"/>
        </w:rPr>
        <w:t xml:space="preserve">contributing to </w:t>
      </w:r>
      <w:r w:rsidR="006F43EC">
        <w:rPr>
          <w:lang w:val="en-GB"/>
        </w:rPr>
        <w:t>the outcome</w:t>
      </w:r>
      <w:r w:rsidR="00F006CF">
        <w:rPr>
          <w:lang w:val="en-GB"/>
        </w:rPr>
        <w:t>s</w:t>
      </w:r>
      <w:r w:rsidR="006F43EC">
        <w:rPr>
          <w:lang w:val="en-GB"/>
        </w:rPr>
        <w:t xml:space="preserve"> are analy</w:t>
      </w:r>
      <w:r w:rsidR="00F006CF">
        <w:rPr>
          <w:lang w:val="en-GB"/>
        </w:rPr>
        <w:t>s</w:t>
      </w:r>
      <w:r w:rsidR="006F43EC">
        <w:rPr>
          <w:lang w:val="en-GB"/>
        </w:rPr>
        <w:t xml:space="preserve">ed. According to the data, it is possible to achieve a </w:t>
      </w:r>
      <w:r w:rsidR="002A3B87">
        <w:rPr>
          <w:lang w:val="en-GB"/>
        </w:rPr>
        <w:t xml:space="preserve">quite respectable </w:t>
      </w:r>
      <w:r w:rsidR="006F43EC">
        <w:rPr>
          <w:lang w:val="en-GB"/>
        </w:rPr>
        <w:t>level of human development</w:t>
      </w:r>
      <w:r w:rsidR="00F006CF">
        <w:rPr>
          <w:lang w:val="en-GB"/>
        </w:rPr>
        <w:t xml:space="preserve"> - </w:t>
      </w:r>
      <w:r w:rsidR="006F43EC">
        <w:rPr>
          <w:lang w:val="en-GB"/>
        </w:rPr>
        <w:t>a</w:t>
      </w:r>
      <w:r w:rsidR="002B6A3B">
        <w:rPr>
          <w:lang w:val="en-GB"/>
        </w:rPr>
        <w:t>n</w:t>
      </w:r>
      <w:r w:rsidR="006F43EC">
        <w:rPr>
          <w:lang w:val="en-GB"/>
        </w:rPr>
        <w:t xml:space="preserve"> HDI of 0.8</w:t>
      </w:r>
      <w:r w:rsidR="00F006CF">
        <w:rPr>
          <w:lang w:val="en-GB"/>
        </w:rPr>
        <w:t xml:space="preserve"> - </w:t>
      </w:r>
      <w:r w:rsidR="006F43EC">
        <w:rPr>
          <w:lang w:val="en-GB"/>
        </w:rPr>
        <w:t>at very low per capita emissions levels. Emissions surge rapidly as soon as an urbani</w:t>
      </w:r>
      <w:r w:rsidR="00F006CF">
        <w:rPr>
          <w:lang w:val="en-GB"/>
        </w:rPr>
        <w:t>s</w:t>
      </w:r>
      <w:r w:rsidR="006F43EC">
        <w:rPr>
          <w:lang w:val="en-GB"/>
        </w:rPr>
        <w:t xml:space="preserve">ed middle class develops, </w:t>
      </w:r>
      <w:r w:rsidR="00F334E7">
        <w:rPr>
          <w:lang w:val="en-GB"/>
        </w:rPr>
        <w:t xml:space="preserve">however, </w:t>
      </w:r>
      <w:r w:rsidR="006F43EC">
        <w:rPr>
          <w:lang w:val="en-GB"/>
        </w:rPr>
        <w:t>and in order to reach univer</w:t>
      </w:r>
      <w:r w:rsidR="00F334E7">
        <w:rPr>
          <w:lang w:val="en-GB"/>
        </w:rPr>
        <w:t xml:space="preserve">sal human development of over </w:t>
      </w:r>
      <w:r w:rsidR="00F02A82">
        <w:rPr>
          <w:lang w:val="en-GB"/>
        </w:rPr>
        <w:t xml:space="preserve">HDI </w:t>
      </w:r>
      <w:r w:rsidR="00F334E7">
        <w:rPr>
          <w:lang w:val="en-GB"/>
        </w:rPr>
        <w:t>0.9</w:t>
      </w:r>
      <w:r w:rsidR="00E67C17">
        <w:rPr>
          <w:lang w:val="en-GB"/>
        </w:rPr>
        <w:t>, the authors argue,</w:t>
      </w:r>
      <w:r w:rsidR="006F43EC">
        <w:rPr>
          <w:lang w:val="en-GB"/>
        </w:rPr>
        <w:t xml:space="preserve"> world emissions wo</w:t>
      </w:r>
      <w:r w:rsidR="00FC2702">
        <w:rPr>
          <w:lang w:val="en-GB"/>
        </w:rPr>
        <w:t>uld have to grow by at least 30</w:t>
      </w:r>
      <w:r w:rsidR="00F02A82">
        <w:rPr>
          <w:lang w:val="en-GB"/>
        </w:rPr>
        <w:t>%.</w:t>
      </w:r>
      <w:r w:rsidR="006F43EC">
        <w:rPr>
          <w:lang w:val="en-GB"/>
        </w:rPr>
        <w:t xml:space="preserve"> </w:t>
      </w:r>
      <w:r w:rsidR="00E67C17">
        <w:rPr>
          <w:lang w:val="en-GB"/>
        </w:rPr>
        <w:t>S</w:t>
      </w:r>
      <w:r w:rsidR="006F43EC">
        <w:rPr>
          <w:lang w:val="en-GB"/>
        </w:rPr>
        <w:t xml:space="preserve">ome of the key elements of a low emissions path </w:t>
      </w:r>
      <w:r w:rsidR="00E67C17">
        <w:rPr>
          <w:lang w:val="en-GB"/>
        </w:rPr>
        <w:t xml:space="preserve">are identified, such as </w:t>
      </w:r>
      <w:r w:rsidR="006F43EC">
        <w:rPr>
          <w:lang w:val="en-GB"/>
        </w:rPr>
        <w:t xml:space="preserve">an integrated planning policy that prevents haphazard </w:t>
      </w:r>
      <w:r w:rsidR="006F43EC">
        <w:rPr>
          <w:lang w:val="en-GB"/>
        </w:rPr>
        <w:lastRenderedPageBreak/>
        <w:t>urbani</w:t>
      </w:r>
      <w:r w:rsidR="00F006CF">
        <w:rPr>
          <w:lang w:val="en-GB"/>
        </w:rPr>
        <w:t>s</w:t>
      </w:r>
      <w:r w:rsidR="006F43EC">
        <w:rPr>
          <w:lang w:val="en-GB"/>
        </w:rPr>
        <w:t>ation and r</w:t>
      </w:r>
      <w:r w:rsidR="00CC49A9">
        <w:rPr>
          <w:lang w:val="en-GB"/>
        </w:rPr>
        <w:t xml:space="preserve">elated </w:t>
      </w:r>
      <w:r w:rsidR="00F02A82">
        <w:rPr>
          <w:lang w:val="en-GB"/>
        </w:rPr>
        <w:t>rapid growth in</w:t>
      </w:r>
      <w:r w:rsidR="00CC49A9">
        <w:rPr>
          <w:lang w:val="en-GB"/>
        </w:rPr>
        <w:t xml:space="preserve"> car traffic</w:t>
      </w:r>
      <w:r w:rsidR="00570819">
        <w:rPr>
          <w:lang w:val="en-GB"/>
        </w:rPr>
        <w:t>,</w:t>
      </w:r>
      <w:r w:rsidR="00CC49A9">
        <w:rPr>
          <w:lang w:val="en-GB"/>
        </w:rPr>
        <w:t xml:space="preserve"> and</w:t>
      </w:r>
      <w:r w:rsidR="006F43EC">
        <w:rPr>
          <w:lang w:val="en-GB"/>
        </w:rPr>
        <w:t xml:space="preserve"> a far-reaching energy efficiency policy for domestic appliance</w:t>
      </w:r>
      <w:r w:rsidR="00E67C17">
        <w:rPr>
          <w:lang w:val="en-GB"/>
        </w:rPr>
        <w:t xml:space="preserve">s. </w:t>
      </w:r>
    </w:p>
    <w:p w:rsidR="001C1430" w:rsidRDefault="001C1430" w:rsidP="00972419">
      <w:pPr>
        <w:rPr>
          <w:lang w:val="en-GB"/>
        </w:rPr>
      </w:pPr>
    </w:p>
    <w:p w:rsidR="005413C0" w:rsidRDefault="001C1430" w:rsidP="00972419">
      <w:pPr>
        <w:rPr>
          <w:lang w:val="en-GB"/>
        </w:rPr>
      </w:pPr>
      <w:proofErr w:type="spellStart"/>
      <w:r>
        <w:rPr>
          <w:lang w:val="en-GB"/>
        </w:rPr>
        <w:t>Michaelowa</w:t>
      </w:r>
      <w:proofErr w:type="spellEnd"/>
      <w:r>
        <w:rPr>
          <w:lang w:val="en-GB"/>
        </w:rPr>
        <w:t xml:space="preserve"> and </w:t>
      </w:r>
      <w:proofErr w:type="spellStart"/>
      <w:r>
        <w:rPr>
          <w:lang w:val="en-GB"/>
        </w:rPr>
        <w:t>Michaelowa</w:t>
      </w:r>
      <w:proofErr w:type="spellEnd"/>
      <w:r w:rsidR="00CC49A9">
        <w:rPr>
          <w:lang w:val="en-GB"/>
        </w:rPr>
        <w:t xml:space="preserve"> urge </w:t>
      </w:r>
      <w:r w:rsidR="00F02A82">
        <w:rPr>
          <w:lang w:val="en-GB"/>
        </w:rPr>
        <w:t xml:space="preserve">that </w:t>
      </w:r>
      <w:r w:rsidR="00CC49A9">
        <w:rPr>
          <w:lang w:val="en-GB"/>
        </w:rPr>
        <w:t xml:space="preserve">the </w:t>
      </w:r>
      <w:r w:rsidR="00F02A82">
        <w:rPr>
          <w:lang w:val="en-GB"/>
        </w:rPr>
        <w:t xml:space="preserve">focus of the </w:t>
      </w:r>
      <w:r w:rsidR="00CC49A9">
        <w:rPr>
          <w:lang w:val="en-GB"/>
        </w:rPr>
        <w:t xml:space="preserve">future climate policy regime </w:t>
      </w:r>
      <w:r w:rsidR="00F02A82">
        <w:rPr>
          <w:lang w:val="en-GB"/>
        </w:rPr>
        <w:t>should be</w:t>
      </w:r>
      <w:r w:rsidR="00CC49A9">
        <w:rPr>
          <w:lang w:val="en-GB"/>
        </w:rPr>
        <w:t xml:space="preserve"> on options that prevent </w:t>
      </w:r>
      <w:r w:rsidR="00CB2470">
        <w:rPr>
          <w:lang w:val="en-GB"/>
        </w:rPr>
        <w:t xml:space="preserve">a </w:t>
      </w:r>
      <w:r w:rsidR="000D7100">
        <w:rPr>
          <w:lang w:val="en-GB"/>
        </w:rPr>
        <w:t xml:space="preserve">rapid rise in </w:t>
      </w:r>
      <w:r w:rsidR="00CC49A9">
        <w:rPr>
          <w:lang w:val="en-GB"/>
        </w:rPr>
        <w:t>emissions</w:t>
      </w:r>
      <w:r w:rsidR="000D7100">
        <w:rPr>
          <w:lang w:val="en-GB"/>
        </w:rPr>
        <w:t>.</w:t>
      </w:r>
      <w:r w:rsidR="00CC49A9">
        <w:rPr>
          <w:lang w:val="en-GB"/>
        </w:rPr>
        <w:t xml:space="preserve"> </w:t>
      </w:r>
      <w:r w:rsidR="00CB2470">
        <w:rPr>
          <w:lang w:val="en-GB"/>
        </w:rPr>
        <w:t>They</w:t>
      </w:r>
      <w:r w:rsidR="00CC49A9">
        <w:rPr>
          <w:lang w:val="en-GB"/>
        </w:rPr>
        <w:t xml:space="preserve"> remind </w:t>
      </w:r>
      <w:r w:rsidR="002B6A3B">
        <w:rPr>
          <w:lang w:val="en-GB"/>
        </w:rPr>
        <w:t xml:space="preserve">us </w:t>
      </w:r>
      <w:r w:rsidR="00CC49A9">
        <w:rPr>
          <w:lang w:val="en-GB"/>
        </w:rPr>
        <w:t>of the financial challenges at the beginning</w:t>
      </w:r>
      <w:r w:rsidR="00570819">
        <w:rPr>
          <w:lang w:val="en-GB"/>
        </w:rPr>
        <w:t xml:space="preserve"> of such</w:t>
      </w:r>
      <w:r w:rsidR="002B6A3B">
        <w:rPr>
          <w:lang w:val="en-GB"/>
        </w:rPr>
        <w:t xml:space="preserve"> a</w:t>
      </w:r>
      <w:r w:rsidR="00570819">
        <w:rPr>
          <w:lang w:val="en-GB"/>
        </w:rPr>
        <w:t xml:space="preserve"> phase:</w:t>
      </w:r>
      <w:r w:rsidR="00CC49A9">
        <w:rPr>
          <w:lang w:val="en-GB"/>
        </w:rPr>
        <w:t xml:space="preserve"> for example, development of energy efficiency standards and a credible enforcement structure could be supported by development cooperation. As for ways out of the current </w:t>
      </w:r>
      <w:r w:rsidR="00CB2470">
        <w:rPr>
          <w:lang w:val="en-GB"/>
        </w:rPr>
        <w:t xml:space="preserve">global </w:t>
      </w:r>
      <w:r w:rsidR="00570819">
        <w:rPr>
          <w:lang w:val="en-GB"/>
        </w:rPr>
        <w:t>situation</w:t>
      </w:r>
      <w:r w:rsidR="002E6FD8">
        <w:rPr>
          <w:lang w:val="en-GB"/>
        </w:rPr>
        <w:t xml:space="preserve">, </w:t>
      </w:r>
      <w:r w:rsidR="00CC49A9">
        <w:rPr>
          <w:lang w:val="en-GB"/>
        </w:rPr>
        <w:t>the authors present three possible solutions: increasing energy efficiency, decarbonising all energy sources</w:t>
      </w:r>
      <w:r w:rsidR="00CB2470">
        <w:rPr>
          <w:lang w:val="en-GB"/>
        </w:rPr>
        <w:t>,</w:t>
      </w:r>
      <w:r w:rsidR="00CC49A9">
        <w:rPr>
          <w:lang w:val="en-GB"/>
        </w:rPr>
        <w:t xml:space="preserve"> or limiting </w:t>
      </w:r>
      <w:r w:rsidR="002A3B87">
        <w:rPr>
          <w:lang w:val="en-GB"/>
        </w:rPr>
        <w:t xml:space="preserve">consumption. In their </w:t>
      </w:r>
      <w:r w:rsidR="00CB2470">
        <w:rPr>
          <w:lang w:val="en-GB"/>
        </w:rPr>
        <w:t xml:space="preserve">final </w:t>
      </w:r>
      <w:r w:rsidR="002A3B87">
        <w:rPr>
          <w:lang w:val="en-GB"/>
        </w:rPr>
        <w:t>summary</w:t>
      </w:r>
      <w:r w:rsidR="00CC49A9">
        <w:rPr>
          <w:lang w:val="en-GB"/>
        </w:rPr>
        <w:t xml:space="preserve">, they see </w:t>
      </w:r>
      <w:r w:rsidR="002A3B87">
        <w:rPr>
          <w:lang w:val="en-GB"/>
        </w:rPr>
        <w:t>huge challenges</w:t>
      </w:r>
      <w:r w:rsidR="00CC49A9">
        <w:rPr>
          <w:lang w:val="en-GB"/>
        </w:rPr>
        <w:t xml:space="preserve"> with the first two, which leaves </w:t>
      </w:r>
      <w:r w:rsidR="002A3B87">
        <w:rPr>
          <w:lang w:val="en-GB"/>
        </w:rPr>
        <w:t xml:space="preserve">the politically unpalatable option of </w:t>
      </w:r>
      <w:r w:rsidR="00CC49A9">
        <w:rPr>
          <w:lang w:val="en-GB"/>
        </w:rPr>
        <w:t xml:space="preserve">limiting consumption the </w:t>
      </w:r>
      <w:r w:rsidR="002A3B87">
        <w:rPr>
          <w:lang w:val="en-GB"/>
        </w:rPr>
        <w:t>decisive one</w:t>
      </w:r>
      <w:r w:rsidR="00CC49A9">
        <w:rPr>
          <w:lang w:val="en-GB"/>
        </w:rPr>
        <w:t>.</w:t>
      </w:r>
    </w:p>
    <w:p w:rsidR="00C838C9" w:rsidRDefault="00C838C9" w:rsidP="00972419">
      <w:pPr>
        <w:rPr>
          <w:lang w:val="en-GB"/>
        </w:rPr>
      </w:pPr>
    </w:p>
    <w:p w:rsidR="00201793" w:rsidRDefault="003C062E" w:rsidP="00972419">
      <w:pPr>
        <w:rPr>
          <w:lang w:val="en-GB"/>
        </w:rPr>
      </w:pPr>
      <w:r>
        <w:rPr>
          <w:lang w:val="en-GB"/>
        </w:rPr>
        <w:t>The role of different actors in the new paradigm of development is the focus of Peter Newell</w:t>
      </w:r>
      <w:r w:rsidR="00DF419E">
        <w:rPr>
          <w:lang w:val="en-GB"/>
        </w:rPr>
        <w:t xml:space="preserve">’s </w:t>
      </w:r>
      <w:r w:rsidR="00CB2470">
        <w:rPr>
          <w:lang w:val="en-GB"/>
        </w:rPr>
        <w:t>article</w:t>
      </w:r>
      <w:r w:rsidR="007C5DB0">
        <w:rPr>
          <w:lang w:val="en-GB"/>
        </w:rPr>
        <w:t>. He charges that</w:t>
      </w:r>
      <w:r w:rsidR="00DF419E">
        <w:rPr>
          <w:lang w:val="en-GB"/>
        </w:rPr>
        <w:t xml:space="preserve"> </w:t>
      </w:r>
      <w:r>
        <w:rPr>
          <w:lang w:val="en-GB"/>
        </w:rPr>
        <w:t xml:space="preserve">some of the world’s most powerful institutions in the </w:t>
      </w:r>
      <w:r w:rsidR="00DF419E">
        <w:rPr>
          <w:lang w:val="en-GB"/>
        </w:rPr>
        <w:t>areas of trade, aid and finance</w:t>
      </w:r>
      <w:r w:rsidR="00CB2470">
        <w:rPr>
          <w:lang w:val="en-GB"/>
        </w:rPr>
        <w:t>, are</w:t>
      </w:r>
      <w:r w:rsidR="00DF419E">
        <w:rPr>
          <w:lang w:val="en-GB"/>
        </w:rPr>
        <w:t xml:space="preserve"> </w:t>
      </w:r>
      <w:r>
        <w:rPr>
          <w:lang w:val="en-GB"/>
        </w:rPr>
        <w:t>continu</w:t>
      </w:r>
      <w:r w:rsidR="00CB2470">
        <w:rPr>
          <w:lang w:val="en-GB"/>
        </w:rPr>
        <w:t>ing</w:t>
      </w:r>
      <w:r>
        <w:rPr>
          <w:lang w:val="en-GB"/>
        </w:rPr>
        <w:t xml:space="preserve"> to fund and encourage activities </w:t>
      </w:r>
      <w:r w:rsidR="007C5DB0">
        <w:rPr>
          <w:lang w:val="en-GB"/>
        </w:rPr>
        <w:t>that are energy intensive, export-oriented and produce widespread social and environmental externalities – often even in cases where the</w:t>
      </w:r>
      <w:r w:rsidR="002B6A3B">
        <w:rPr>
          <w:lang w:val="en-GB"/>
        </w:rPr>
        <w:t>y</w:t>
      </w:r>
      <w:r w:rsidR="007C5DB0">
        <w:rPr>
          <w:lang w:val="en-GB"/>
        </w:rPr>
        <w:t xml:space="preserve"> </w:t>
      </w:r>
      <w:r w:rsidR="002B6A3B">
        <w:rPr>
          <w:lang w:val="en-GB"/>
        </w:rPr>
        <w:t xml:space="preserve">were </w:t>
      </w:r>
      <w:r w:rsidR="007C5DB0">
        <w:rPr>
          <w:lang w:val="en-GB"/>
        </w:rPr>
        <w:t>intended to address climate change</w:t>
      </w:r>
      <w:r>
        <w:rPr>
          <w:lang w:val="en-GB"/>
        </w:rPr>
        <w:t xml:space="preserve">. </w:t>
      </w:r>
      <w:r w:rsidR="006A6DE0">
        <w:rPr>
          <w:lang w:val="en-GB"/>
        </w:rPr>
        <w:t>Instead of coordinated strategies, t</w:t>
      </w:r>
      <w:r w:rsidR="002B6A3B">
        <w:rPr>
          <w:lang w:val="en-GB"/>
        </w:rPr>
        <w:t>he activities of one set of institutions</w:t>
      </w:r>
      <w:r w:rsidR="006A6DE0">
        <w:rPr>
          <w:lang w:val="en-GB"/>
        </w:rPr>
        <w:t xml:space="preserve"> sy</w:t>
      </w:r>
      <w:r w:rsidR="002B6A3B">
        <w:rPr>
          <w:lang w:val="en-GB"/>
        </w:rPr>
        <w:t>stematically undermine those of</w:t>
      </w:r>
      <w:r w:rsidR="002E6FD8">
        <w:rPr>
          <w:lang w:val="en-GB"/>
        </w:rPr>
        <w:t xml:space="preserve"> </w:t>
      </w:r>
      <w:r w:rsidR="006A6DE0">
        <w:rPr>
          <w:lang w:val="en-GB"/>
        </w:rPr>
        <w:t>others. New trade agreements</w:t>
      </w:r>
      <w:r w:rsidR="009574ED">
        <w:rPr>
          <w:lang w:val="en-GB"/>
        </w:rPr>
        <w:t xml:space="preserve"> </w:t>
      </w:r>
      <w:r w:rsidR="006A6DE0">
        <w:rPr>
          <w:lang w:val="en-GB"/>
        </w:rPr>
        <w:t>increase the transport of goods over longer distances, adding to the emissions that climate negotiato</w:t>
      </w:r>
      <w:r w:rsidR="009574ED">
        <w:rPr>
          <w:lang w:val="en-GB"/>
        </w:rPr>
        <w:t>rs are struggling to reduce, while</w:t>
      </w:r>
      <w:r w:rsidR="006A6DE0">
        <w:rPr>
          <w:lang w:val="en-GB"/>
        </w:rPr>
        <w:t xml:space="preserve"> Multilateral Development Bank lending supports projects that commit vast amounts of greenhouse gases </w:t>
      </w:r>
      <w:r w:rsidR="00387A27">
        <w:rPr>
          <w:lang w:val="en-GB"/>
        </w:rPr>
        <w:t>in</w:t>
      </w:r>
      <w:r w:rsidR="006A6DE0">
        <w:rPr>
          <w:lang w:val="en-GB"/>
        </w:rPr>
        <w:t>to the atmosphere.</w:t>
      </w:r>
      <w:r w:rsidR="009574ED">
        <w:rPr>
          <w:lang w:val="en-GB"/>
        </w:rPr>
        <w:t xml:space="preserve"> </w:t>
      </w:r>
      <w:r w:rsidR="007C5DB0">
        <w:rPr>
          <w:lang w:val="en-GB"/>
        </w:rPr>
        <w:t xml:space="preserve">For instance, </w:t>
      </w:r>
      <w:r w:rsidR="00387A27">
        <w:rPr>
          <w:lang w:val="en-GB"/>
        </w:rPr>
        <w:t xml:space="preserve">Newell </w:t>
      </w:r>
      <w:r w:rsidR="009574ED">
        <w:rPr>
          <w:lang w:val="en-GB"/>
        </w:rPr>
        <w:t>notes that in 2006, as the World Bank raised its energy sector commitments, the o</w:t>
      </w:r>
      <w:r w:rsidR="00FC2702">
        <w:rPr>
          <w:lang w:val="en-GB"/>
        </w:rPr>
        <w:t>il and gas sector received a 93</w:t>
      </w:r>
      <w:r w:rsidR="00387A27">
        <w:rPr>
          <w:lang w:val="en-GB"/>
        </w:rPr>
        <w:t>%</w:t>
      </w:r>
      <w:r w:rsidR="00FC2702">
        <w:rPr>
          <w:lang w:val="en-GB"/>
        </w:rPr>
        <w:t xml:space="preserve"> </w:t>
      </w:r>
      <w:r w:rsidR="009574ED">
        <w:rPr>
          <w:lang w:val="en-GB"/>
        </w:rPr>
        <w:t>increase in funding, while investments into “new renewables” increased by on</w:t>
      </w:r>
      <w:r w:rsidR="00FC2702">
        <w:rPr>
          <w:lang w:val="en-GB"/>
        </w:rPr>
        <w:t>ly 1.4</w:t>
      </w:r>
      <w:r w:rsidR="00387A27">
        <w:rPr>
          <w:lang w:val="en-GB"/>
        </w:rPr>
        <w:t>%.</w:t>
      </w:r>
      <w:r w:rsidR="002B6A3B">
        <w:rPr>
          <w:lang w:val="en-GB"/>
        </w:rPr>
        <w:t xml:space="preserve"> </w:t>
      </w:r>
    </w:p>
    <w:p w:rsidR="00201793" w:rsidRDefault="00201793" w:rsidP="00972419">
      <w:pPr>
        <w:rPr>
          <w:lang w:val="en-GB"/>
        </w:rPr>
      </w:pPr>
    </w:p>
    <w:p w:rsidR="00C838C9" w:rsidRDefault="00AE3164" w:rsidP="00972419">
      <w:pPr>
        <w:rPr>
          <w:lang w:val="en-GB"/>
        </w:rPr>
      </w:pPr>
      <w:r>
        <w:rPr>
          <w:lang w:val="en-GB"/>
        </w:rPr>
        <w:t>Nonetheless</w:t>
      </w:r>
      <w:r w:rsidR="008077FC">
        <w:rPr>
          <w:lang w:val="en-GB"/>
        </w:rPr>
        <w:t>,</w:t>
      </w:r>
      <w:r>
        <w:rPr>
          <w:lang w:val="en-GB"/>
        </w:rPr>
        <w:t xml:space="preserve"> </w:t>
      </w:r>
      <w:r w:rsidR="007C5DB0">
        <w:rPr>
          <w:lang w:val="en-GB"/>
        </w:rPr>
        <w:t>Newell argues</w:t>
      </w:r>
      <w:r>
        <w:rPr>
          <w:lang w:val="en-GB"/>
        </w:rPr>
        <w:t xml:space="preserve"> that</w:t>
      </w:r>
      <w:r w:rsidR="009574ED">
        <w:rPr>
          <w:lang w:val="en-GB"/>
        </w:rPr>
        <w:t xml:space="preserve"> </w:t>
      </w:r>
      <w:r w:rsidR="002B6A3B">
        <w:rPr>
          <w:lang w:val="en-GB"/>
        </w:rPr>
        <w:t>the</w:t>
      </w:r>
      <w:r w:rsidR="009574ED">
        <w:rPr>
          <w:lang w:val="en-GB"/>
        </w:rPr>
        <w:t xml:space="preserve"> current situation may provide an opportune moment to question the development architecture in relation </w:t>
      </w:r>
      <w:r w:rsidR="007C5DB0">
        <w:rPr>
          <w:lang w:val="en-GB"/>
        </w:rPr>
        <w:t>to climate change</w:t>
      </w:r>
      <w:r w:rsidR="009574ED">
        <w:rPr>
          <w:lang w:val="en-GB"/>
        </w:rPr>
        <w:t>. Increasingly global bodies will have to justify their role in relation to e</w:t>
      </w:r>
      <w:r w:rsidR="002E6FD8">
        <w:rPr>
          <w:lang w:val="en-GB"/>
        </w:rPr>
        <w:t xml:space="preserve">fforts to tackle climate change, and </w:t>
      </w:r>
      <w:r w:rsidR="007C5DB0">
        <w:rPr>
          <w:lang w:val="en-GB"/>
        </w:rPr>
        <w:t>t</w:t>
      </w:r>
      <w:r w:rsidR="009574ED">
        <w:rPr>
          <w:lang w:val="en-GB"/>
        </w:rPr>
        <w:t xml:space="preserve">hose that fail to </w:t>
      </w:r>
      <w:r>
        <w:rPr>
          <w:lang w:val="en-GB"/>
        </w:rPr>
        <w:t xml:space="preserve">do so </w:t>
      </w:r>
      <w:r w:rsidR="002B6A3B">
        <w:rPr>
          <w:lang w:val="en-GB"/>
        </w:rPr>
        <w:t>will</w:t>
      </w:r>
      <w:r w:rsidR="009574ED">
        <w:rPr>
          <w:lang w:val="en-GB"/>
        </w:rPr>
        <w:t xml:space="preserve"> ultimately be disbanded</w:t>
      </w:r>
      <w:r w:rsidR="00845299">
        <w:rPr>
          <w:lang w:val="en-GB"/>
        </w:rPr>
        <w:t xml:space="preserve">. </w:t>
      </w:r>
      <w:r>
        <w:rPr>
          <w:lang w:val="en-GB"/>
        </w:rPr>
        <w:t>Efforts</w:t>
      </w:r>
      <w:r w:rsidR="00845299">
        <w:rPr>
          <w:lang w:val="en-GB"/>
        </w:rPr>
        <w:t xml:space="preserve"> should be made towards greater coherence, coordination, accountability and </w:t>
      </w:r>
      <w:r w:rsidR="00EC06CF">
        <w:rPr>
          <w:lang w:val="en-GB"/>
        </w:rPr>
        <w:t>representation.</w:t>
      </w:r>
      <w:r w:rsidR="00201793">
        <w:rPr>
          <w:lang w:val="en-GB"/>
        </w:rPr>
        <w:t xml:space="preserve"> </w:t>
      </w:r>
      <w:r>
        <w:rPr>
          <w:lang w:val="en-GB"/>
        </w:rPr>
        <w:t xml:space="preserve">Newell </w:t>
      </w:r>
      <w:r w:rsidR="00845299">
        <w:rPr>
          <w:lang w:val="en-GB"/>
        </w:rPr>
        <w:t>warns of the consequences of a “honey pot effect”, where actors gravitate towards new sources of funding around climate change on an issue where they sometimes do not have a track record or the capability to deliver</w:t>
      </w:r>
      <w:r w:rsidR="002E6FD8">
        <w:rPr>
          <w:lang w:val="en-GB"/>
        </w:rPr>
        <w:t>.</w:t>
      </w:r>
      <w:r w:rsidR="00845299">
        <w:rPr>
          <w:lang w:val="en-GB"/>
        </w:rPr>
        <w:t xml:space="preserve"> </w:t>
      </w:r>
      <w:r w:rsidR="002E6FD8">
        <w:rPr>
          <w:lang w:val="en-GB"/>
        </w:rPr>
        <w:t>M</w:t>
      </w:r>
      <w:r w:rsidR="00845299">
        <w:rPr>
          <w:lang w:val="en-GB"/>
        </w:rPr>
        <w:t xml:space="preserve">oving from a crowded and competitive market to a division of labour which allows each </w:t>
      </w:r>
      <w:r>
        <w:rPr>
          <w:lang w:val="en-GB"/>
        </w:rPr>
        <w:t xml:space="preserve">actor </w:t>
      </w:r>
      <w:r w:rsidR="00845299">
        <w:rPr>
          <w:lang w:val="en-GB"/>
        </w:rPr>
        <w:t>to do what they do best is critical.</w:t>
      </w:r>
      <w:r w:rsidR="00954257">
        <w:rPr>
          <w:lang w:val="en-GB"/>
        </w:rPr>
        <w:t xml:space="preserve"> </w:t>
      </w:r>
      <w:r w:rsidR="002B6A3B">
        <w:rPr>
          <w:lang w:val="en-GB"/>
        </w:rPr>
        <w:t>C</w:t>
      </w:r>
      <w:r w:rsidR="00954257">
        <w:rPr>
          <w:lang w:val="en-GB"/>
        </w:rPr>
        <w:t xml:space="preserve">oncrete proposals are </w:t>
      </w:r>
      <w:r w:rsidR="002B6A3B">
        <w:rPr>
          <w:lang w:val="en-GB"/>
        </w:rPr>
        <w:t xml:space="preserve">also </w:t>
      </w:r>
      <w:r w:rsidR="00954257">
        <w:rPr>
          <w:lang w:val="en-GB"/>
        </w:rPr>
        <w:t>needed for an energy round in the WTO, aimed at meeting the needs of the poo</w:t>
      </w:r>
      <w:r w:rsidR="00A979DD">
        <w:rPr>
          <w:lang w:val="en-GB"/>
        </w:rPr>
        <w:t>r and addressing climate change.</w:t>
      </w:r>
      <w:r w:rsidR="00954257">
        <w:rPr>
          <w:lang w:val="en-GB"/>
        </w:rPr>
        <w:t xml:space="preserve"> </w:t>
      </w:r>
      <w:r w:rsidR="00A979DD">
        <w:rPr>
          <w:lang w:val="en-GB"/>
        </w:rPr>
        <w:t>O</w:t>
      </w:r>
      <w:r w:rsidR="00954257">
        <w:rPr>
          <w:lang w:val="en-GB"/>
        </w:rPr>
        <w:t xml:space="preserve">ne way of garnering trust </w:t>
      </w:r>
      <w:r w:rsidR="002B6A3B">
        <w:rPr>
          <w:lang w:val="en-GB"/>
        </w:rPr>
        <w:t>amid the current stalemate in</w:t>
      </w:r>
      <w:r w:rsidR="00954257">
        <w:rPr>
          <w:lang w:val="en-GB"/>
        </w:rPr>
        <w:t xml:space="preserve"> the talks would be to develop an agreement </w:t>
      </w:r>
      <w:r w:rsidR="00A979DD">
        <w:rPr>
          <w:lang w:val="en-GB"/>
        </w:rPr>
        <w:t xml:space="preserve">that sought to reduce barriers </w:t>
      </w:r>
      <w:r>
        <w:rPr>
          <w:lang w:val="en-GB"/>
        </w:rPr>
        <w:t xml:space="preserve">to </w:t>
      </w:r>
      <w:r w:rsidR="00A979DD">
        <w:rPr>
          <w:lang w:val="en-GB"/>
        </w:rPr>
        <w:t xml:space="preserve">low-carbon technologies, allowing </w:t>
      </w:r>
      <w:r w:rsidR="00954257">
        <w:rPr>
          <w:lang w:val="en-GB"/>
        </w:rPr>
        <w:t xml:space="preserve">market leaders such as </w:t>
      </w:r>
      <w:smartTag w:uri="urn:schemas-microsoft-com:office:smarttags" w:element="country-region">
        <w:r w:rsidR="00954257">
          <w:rPr>
            <w:lang w:val="en-GB"/>
          </w:rPr>
          <w:t>China</w:t>
        </w:r>
      </w:smartTag>
      <w:r w:rsidR="00954257">
        <w:rPr>
          <w:lang w:val="en-GB"/>
        </w:rPr>
        <w:t xml:space="preserve">, </w:t>
      </w:r>
      <w:smartTag w:uri="urn:schemas-microsoft-com:office:smarttags" w:element="country-region">
        <w:r w:rsidR="00954257">
          <w:rPr>
            <w:lang w:val="en-GB"/>
          </w:rPr>
          <w:t>Mexico</w:t>
        </w:r>
      </w:smartTag>
      <w:r w:rsidR="00954257">
        <w:rPr>
          <w:lang w:val="en-GB"/>
        </w:rPr>
        <w:t xml:space="preserve"> and </w:t>
      </w:r>
      <w:smartTag w:uri="urn:schemas-microsoft-com:office:smarttags" w:element="place">
        <w:smartTag w:uri="urn:schemas-microsoft-com:office:smarttags" w:element="country-region">
          <w:r w:rsidR="00954257">
            <w:rPr>
              <w:lang w:val="en-GB"/>
            </w:rPr>
            <w:t>India</w:t>
          </w:r>
        </w:smartTag>
      </w:smartTag>
      <w:r w:rsidR="00954257">
        <w:rPr>
          <w:lang w:val="en-GB"/>
        </w:rPr>
        <w:t xml:space="preserve"> to export the latest in renewable technologies.</w:t>
      </w:r>
      <w:r w:rsidR="00A979DD">
        <w:rPr>
          <w:lang w:val="en-GB"/>
        </w:rPr>
        <w:t xml:space="preserve"> </w:t>
      </w:r>
      <w:r w:rsidR="00CD67C7">
        <w:rPr>
          <w:lang w:val="en-GB"/>
        </w:rPr>
        <w:t>The author</w:t>
      </w:r>
      <w:r w:rsidR="009B7304">
        <w:rPr>
          <w:lang w:val="en-GB"/>
        </w:rPr>
        <w:t xml:space="preserve"> also suggests a</w:t>
      </w:r>
      <w:r w:rsidR="00A979DD">
        <w:rPr>
          <w:lang w:val="en-GB"/>
        </w:rPr>
        <w:t xml:space="preserve">ssessments </w:t>
      </w:r>
      <w:r w:rsidR="002B6A3B">
        <w:rPr>
          <w:lang w:val="en-GB"/>
        </w:rPr>
        <w:t xml:space="preserve">of </w:t>
      </w:r>
      <w:r w:rsidR="00A979DD">
        <w:rPr>
          <w:lang w:val="en-GB"/>
        </w:rPr>
        <w:t>what roles multi-lateral and regional development banks might realistically play in facilitating a shift to a lower carbon economy, as we</w:t>
      </w:r>
      <w:r w:rsidR="002B6A3B">
        <w:rPr>
          <w:lang w:val="en-GB"/>
        </w:rPr>
        <w:t>ll as of</w:t>
      </w:r>
      <w:r w:rsidR="00A979DD">
        <w:rPr>
          <w:lang w:val="en-GB"/>
        </w:rPr>
        <w:t xml:space="preserve"> the incentives and disincentives necessary to get businesses of different sizes and sectors fully engaged in the transition.</w:t>
      </w:r>
    </w:p>
    <w:p w:rsidR="00165277" w:rsidRDefault="00165277" w:rsidP="00972419">
      <w:pPr>
        <w:rPr>
          <w:lang w:val="en-GB"/>
        </w:rPr>
      </w:pPr>
    </w:p>
    <w:p w:rsidR="00FD38B2" w:rsidRDefault="00FD38B2" w:rsidP="00972419">
      <w:pPr>
        <w:rPr>
          <w:lang w:val="en-GB"/>
        </w:rPr>
      </w:pPr>
      <w:r>
        <w:rPr>
          <w:lang w:val="en-GB"/>
        </w:rPr>
        <w:t xml:space="preserve">The </w:t>
      </w:r>
      <w:r w:rsidR="00461134">
        <w:rPr>
          <w:lang w:val="en-GB"/>
        </w:rPr>
        <w:t xml:space="preserve">end of conventional development </w:t>
      </w:r>
      <w:r>
        <w:rPr>
          <w:lang w:val="en-GB"/>
        </w:rPr>
        <w:t xml:space="preserve">has left us facing </w:t>
      </w:r>
      <w:r w:rsidR="00461134">
        <w:rPr>
          <w:lang w:val="en-GB"/>
        </w:rPr>
        <w:t>a tragic dilemma, argues Wolfgang Sachs</w:t>
      </w:r>
      <w:r>
        <w:rPr>
          <w:lang w:val="en-GB"/>
        </w:rPr>
        <w:t xml:space="preserve"> in the final article of the section</w:t>
      </w:r>
      <w:r w:rsidR="00461134">
        <w:rPr>
          <w:lang w:val="en-GB"/>
        </w:rPr>
        <w:t xml:space="preserve">: </w:t>
      </w:r>
      <w:r w:rsidR="005F3BAF" w:rsidRPr="00272B3B">
        <w:rPr>
          <w:lang w:val="en-GB"/>
        </w:rPr>
        <w:t xml:space="preserve">with </w:t>
      </w:r>
      <w:r w:rsidR="00461134" w:rsidRPr="00272B3B">
        <w:rPr>
          <w:lang w:val="en-GB"/>
        </w:rPr>
        <w:t xml:space="preserve">the </w:t>
      </w:r>
      <w:r w:rsidR="006D7C79">
        <w:rPr>
          <w:lang w:val="en-GB"/>
        </w:rPr>
        <w:t>imagined vision of a better life</w:t>
      </w:r>
      <w:r w:rsidR="00461134" w:rsidRPr="00272B3B">
        <w:rPr>
          <w:lang w:val="en-GB"/>
        </w:rPr>
        <w:t xml:space="preserve"> </w:t>
      </w:r>
      <w:r w:rsidR="005F3BAF" w:rsidRPr="00272B3B">
        <w:rPr>
          <w:lang w:val="en-GB"/>
        </w:rPr>
        <w:t xml:space="preserve">being </w:t>
      </w:r>
      <w:r w:rsidR="00461134" w:rsidRPr="00272B3B">
        <w:rPr>
          <w:lang w:val="en-GB"/>
        </w:rPr>
        <w:t xml:space="preserve">thoroughly shaped by </w:t>
      </w:r>
      <w:r w:rsidR="005F3BAF" w:rsidRPr="00272B3B">
        <w:rPr>
          <w:lang w:val="en-GB"/>
        </w:rPr>
        <w:t>E</w:t>
      </w:r>
      <w:r w:rsidR="00461134" w:rsidRPr="00272B3B">
        <w:rPr>
          <w:lang w:val="en-GB"/>
        </w:rPr>
        <w:t>uro-</w:t>
      </w:r>
      <w:r w:rsidR="005F3BAF" w:rsidRPr="00272B3B">
        <w:rPr>
          <w:lang w:val="en-GB"/>
        </w:rPr>
        <w:t>A</w:t>
      </w:r>
      <w:r w:rsidR="00461134" w:rsidRPr="00272B3B">
        <w:rPr>
          <w:lang w:val="en-GB"/>
        </w:rPr>
        <w:t>tlantic civili</w:t>
      </w:r>
      <w:r w:rsidR="008077FC" w:rsidRPr="00272B3B">
        <w:rPr>
          <w:lang w:val="en-GB"/>
        </w:rPr>
        <w:t>s</w:t>
      </w:r>
      <w:r w:rsidR="00461134" w:rsidRPr="00272B3B">
        <w:rPr>
          <w:lang w:val="en-GB"/>
        </w:rPr>
        <w:t xml:space="preserve">ation, the means for </w:t>
      </w:r>
      <w:r w:rsidR="006D7C79">
        <w:rPr>
          <w:lang w:val="en-GB"/>
        </w:rPr>
        <w:t xml:space="preserve">everyone to attain </w:t>
      </w:r>
      <w:r w:rsidR="00CB4E3E">
        <w:rPr>
          <w:lang w:val="en-GB"/>
        </w:rPr>
        <w:t>it</w:t>
      </w:r>
      <w:r w:rsidR="00461134" w:rsidRPr="00272B3B">
        <w:rPr>
          <w:lang w:val="en-GB"/>
        </w:rPr>
        <w:t xml:space="preserve"> are ever less available</w:t>
      </w:r>
      <w:r w:rsidR="00461134">
        <w:rPr>
          <w:lang w:val="en-GB"/>
        </w:rPr>
        <w:t xml:space="preserve">. With the current model, the exit from poverty and powerlessness leads straight into overuse and overexploitation. For example, </w:t>
      </w:r>
      <w:r w:rsidR="005F3BAF">
        <w:rPr>
          <w:lang w:val="en-GB"/>
        </w:rPr>
        <w:t xml:space="preserve">Sachs notes that </w:t>
      </w:r>
      <w:r w:rsidR="00461134">
        <w:rPr>
          <w:lang w:val="en-GB"/>
        </w:rPr>
        <w:t xml:space="preserve">the annual economic costs of environmental damage as a result of economic growth were estimated in the 1990s </w:t>
      </w:r>
      <w:r w:rsidR="005F3BAF">
        <w:rPr>
          <w:lang w:val="en-GB"/>
        </w:rPr>
        <w:t xml:space="preserve">at </w:t>
      </w:r>
      <w:r w:rsidR="00461134">
        <w:rPr>
          <w:lang w:val="en-GB"/>
        </w:rPr>
        <w:t>between 8</w:t>
      </w:r>
      <w:r w:rsidR="008077FC">
        <w:rPr>
          <w:lang w:val="en-GB"/>
        </w:rPr>
        <w:t>%</w:t>
      </w:r>
      <w:r w:rsidR="00461134">
        <w:rPr>
          <w:lang w:val="en-GB"/>
        </w:rPr>
        <w:t xml:space="preserve"> </w:t>
      </w:r>
      <w:r w:rsidR="008077FC">
        <w:rPr>
          <w:lang w:val="en-GB"/>
        </w:rPr>
        <w:t>to</w:t>
      </w:r>
      <w:r w:rsidR="00461134">
        <w:rPr>
          <w:lang w:val="en-GB"/>
        </w:rPr>
        <w:t xml:space="preserve"> 13</w:t>
      </w:r>
      <w:r w:rsidR="005F3BAF">
        <w:rPr>
          <w:lang w:val="en-GB"/>
        </w:rPr>
        <w:t xml:space="preserve">% </w:t>
      </w:r>
      <w:r w:rsidR="00461134">
        <w:rPr>
          <w:lang w:val="en-GB"/>
        </w:rPr>
        <w:t xml:space="preserve"> of </w:t>
      </w:r>
      <w:smartTag w:uri="urn:schemas-microsoft-com:office:smarttags" w:element="place">
        <w:smartTag w:uri="urn:schemas-microsoft-com:office:smarttags" w:element="country-region">
          <w:r w:rsidR="00461134">
            <w:rPr>
              <w:lang w:val="en-GB"/>
            </w:rPr>
            <w:t>China</w:t>
          </w:r>
        </w:smartTag>
      </w:smartTag>
      <w:r w:rsidR="00461134">
        <w:rPr>
          <w:lang w:val="en-GB"/>
        </w:rPr>
        <w:t xml:space="preserve">’s domestic product, which </w:t>
      </w:r>
      <w:r w:rsidR="005F3BAF">
        <w:rPr>
          <w:lang w:val="en-GB"/>
        </w:rPr>
        <w:t>translates into</w:t>
      </w:r>
      <w:r w:rsidR="00461134">
        <w:rPr>
          <w:lang w:val="en-GB"/>
        </w:rPr>
        <w:t xml:space="preserve"> losses higher than the growth-rate of the nation</w:t>
      </w:r>
      <w:r>
        <w:rPr>
          <w:lang w:val="en-GB"/>
        </w:rPr>
        <w:t>al economy</w:t>
      </w:r>
      <w:r w:rsidR="005F3BAF">
        <w:rPr>
          <w:lang w:val="en-GB"/>
        </w:rPr>
        <w:t>.</w:t>
      </w:r>
      <w:r>
        <w:rPr>
          <w:lang w:val="en-GB"/>
        </w:rPr>
        <w:t xml:space="preserve"> The prerequisites of development have changed: while in the old days the world appeared </w:t>
      </w:r>
      <w:r>
        <w:rPr>
          <w:lang w:val="en-GB"/>
        </w:rPr>
        <w:lastRenderedPageBreak/>
        <w:t xml:space="preserve">full of nature but void of people, today the satisfaction of needs and wants is not constrained so much by the paucity of hands and brains </w:t>
      </w:r>
      <w:r w:rsidR="00783BF8">
        <w:rPr>
          <w:lang w:val="en-GB"/>
        </w:rPr>
        <w:t xml:space="preserve">as </w:t>
      </w:r>
      <w:r>
        <w:rPr>
          <w:lang w:val="en-GB"/>
        </w:rPr>
        <w:t>by the scarcity of resources and living systems.</w:t>
      </w:r>
    </w:p>
    <w:p w:rsidR="00FD38B2" w:rsidRDefault="00FD38B2" w:rsidP="00972419">
      <w:pPr>
        <w:rPr>
          <w:lang w:val="en-GB"/>
        </w:rPr>
      </w:pPr>
    </w:p>
    <w:p w:rsidR="006A5DCF" w:rsidRDefault="00925EE4" w:rsidP="00972419">
      <w:pPr>
        <w:rPr>
          <w:lang w:val="en-GB"/>
        </w:rPr>
      </w:pPr>
      <w:r>
        <w:rPr>
          <w:lang w:val="en-GB"/>
        </w:rPr>
        <w:t xml:space="preserve">The answer, Sachs suggests, is to move out of an economy wasteful of both </w:t>
      </w:r>
      <w:r w:rsidR="00256756">
        <w:rPr>
          <w:lang w:val="en-GB"/>
        </w:rPr>
        <w:t>natural resources and people</w:t>
      </w:r>
      <w:r>
        <w:rPr>
          <w:lang w:val="en-GB"/>
        </w:rPr>
        <w:t>, towards an economy privileging non-fossil resources</w:t>
      </w:r>
      <w:r w:rsidR="00256756">
        <w:rPr>
          <w:lang w:val="en-GB"/>
        </w:rPr>
        <w:t xml:space="preserve"> and</w:t>
      </w:r>
      <w:r>
        <w:rPr>
          <w:lang w:val="en-GB"/>
        </w:rPr>
        <w:t xml:space="preserve"> a decentrali</w:t>
      </w:r>
      <w:r w:rsidR="00783BF8">
        <w:rPr>
          <w:lang w:val="en-GB"/>
        </w:rPr>
        <w:t>s</w:t>
      </w:r>
      <w:r>
        <w:rPr>
          <w:lang w:val="en-GB"/>
        </w:rPr>
        <w:t xml:space="preserve">ed and smaller-scale production pattern </w:t>
      </w:r>
      <w:r w:rsidR="00C30232">
        <w:rPr>
          <w:lang w:val="en-GB"/>
        </w:rPr>
        <w:t xml:space="preserve">where people will in part have to </w:t>
      </w:r>
      <w:r w:rsidR="00783BF8">
        <w:rPr>
          <w:lang w:val="en-GB"/>
        </w:rPr>
        <w:t xml:space="preserve">be </w:t>
      </w:r>
      <w:r w:rsidR="00C30232">
        <w:rPr>
          <w:lang w:val="en-GB"/>
        </w:rPr>
        <w:t>substitute</w:t>
      </w:r>
      <w:r w:rsidR="00783BF8">
        <w:rPr>
          <w:lang w:val="en-GB"/>
        </w:rPr>
        <w:t>s</w:t>
      </w:r>
      <w:r w:rsidR="00C30232">
        <w:rPr>
          <w:lang w:val="en-GB"/>
        </w:rPr>
        <w:t xml:space="preserve"> for natural resources. </w:t>
      </w:r>
      <w:r>
        <w:rPr>
          <w:lang w:val="en-GB"/>
        </w:rPr>
        <w:t>Rather than</w:t>
      </w:r>
      <w:r w:rsidR="00A66F4E">
        <w:rPr>
          <w:lang w:val="en-GB"/>
        </w:rPr>
        <w:t xml:space="preserve"> </w:t>
      </w:r>
      <w:r>
        <w:rPr>
          <w:lang w:val="en-GB"/>
        </w:rPr>
        <w:t>laying off people, gains should come from laying off wasted kilowatt-hours, barrels of oil</w:t>
      </w:r>
      <w:r w:rsidR="00783BF8">
        <w:rPr>
          <w:lang w:val="en-GB"/>
        </w:rPr>
        <w:t>,</w:t>
      </w:r>
      <w:r>
        <w:rPr>
          <w:lang w:val="en-GB"/>
        </w:rPr>
        <w:t xml:space="preserve"> and pulp from old-growth forests. A</w:t>
      </w:r>
      <w:r w:rsidR="0044150D">
        <w:rPr>
          <w:lang w:val="en-GB"/>
        </w:rPr>
        <w:t>s a</w:t>
      </w:r>
      <w:r>
        <w:rPr>
          <w:lang w:val="en-GB"/>
        </w:rPr>
        <w:t xml:space="preserve">n example of a development path that might bring the world to a greater level of resource justice, Sachs mentions the model of “contraction and convergence” </w:t>
      </w:r>
      <w:r w:rsidR="00DC5EF6">
        <w:rPr>
          <w:lang w:val="en-GB"/>
        </w:rPr>
        <w:t xml:space="preserve">proposed </w:t>
      </w:r>
      <w:r>
        <w:rPr>
          <w:lang w:val="en-GB"/>
        </w:rPr>
        <w:t xml:space="preserve">by </w:t>
      </w:r>
      <w:r w:rsidR="00A612BA">
        <w:rPr>
          <w:lang w:val="en-GB"/>
        </w:rPr>
        <w:t xml:space="preserve">Aubrey </w:t>
      </w:r>
      <w:r>
        <w:rPr>
          <w:lang w:val="en-GB"/>
        </w:rPr>
        <w:t>Meyer. It schematically envisages two different development paths – one for industrial countries, one for developing countries – whereby no nation has the right to a disproportionate share of the global environment</w:t>
      </w:r>
      <w:r w:rsidR="004D5639">
        <w:rPr>
          <w:lang w:val="en-GB"/>
        </w:rPr>
        <w:t>.</w:t>
      </w:r>
      <w:r>
        <w:rPr>
          <w:lang w:val="en-GB"/>
        </w:rPr>
        <w:t xml:space="preserve"> </w:t>
      </w:r>
      <w:r w:rsidR="004D5639">
        <w:rPr>
          <w:lang w:val="en-GB"/>
        </w:rPr>
        <w:t>E</w:t>
      </w:r>
      <w:r>
        <w:rPr>
          <w:lang w:val="en-GB"/>
        </w:rPr>
        <w:t xml:space="preserve">ach </w:t>
      </w:r>
      <w:r w:rsidR="00256756">
        <w:rPr>
          <w:lang w:val="en-GB"/>
        </w:rPr>
        <w:t xml:space="preserve">country </w:t>
      </w:r>
      <w:r>
        <w:rPr>
          <w:lang w:val="en-GB"/>
        </w:rPr>
        <w:t>endeavours</w:t>
      </w:r>
      <w:r w:rsidR="00655017">
        <w:rPr>
          <w:lang w:val="en-GB"/>
        </w:rPr>
        <w:t xml:space="preserve"> </w:t>
      </w:r>
      <w:r>
        <w:rPr>
          <w:lang w:val="en-GB"/>
        </w:rPr>
        <w:t>to achieve the common goal of material and energy consumption compatible with the demands of other countries, while remaining within the carrying capacity of the biosphere.</w:t>
      </w:r>
      <w:r w:rsidR="004D5639">
        <w:rPr>
          <w:lang w:val="en-GB"/>
        </w:rPr>
        <w:t xml:space="preserve"> </w:t>
      </w:r>
      <w:r w:rsidR="00655017">
        <w:rPr>
          <w:lang w:val="en-GB"/>
        </w:rPr>
        <w:t>This is what the argument inspired by Kant come</w:t>
      </w:r>
      <w:r w:rsidR="00DC5EF6">
        <w:rPr>
          <w:lang w:val="en-GB"/>
        </w:rPr>
        <w:t>s down to,</w:t>
      </w:r>
      <w:r w:rsidR="00655017">
        <w:rPr>
          <w:lang w:val="en-GB"/>
        </w:rPr>
        <w:t xml:space="preserve"> Sachs notes: institutional patterns of resource consumption should be considered unjust if they rest upon rules which cannot in principle be adopted by all other nations.</w:t>
      </w:r>
    </w:p>
    <w:p w:rsidR="00925EE4" w:rsidRDefault="00925EE4" w:rsidP="00972419">
      <w:pPr>
        <w:rPr>
          <w:lang w:val="en-GB"/>
        </w:rPr>
      </w:pPr>
    </w:p>
    <w:p w:rsidR="00972419" w:rsidRDefault="002E6FD8" w:rsidP="00497894">
      <w:pPr>
        <w:rPr>
          <w:lang w:val="en-GB"/>
        </w:rPr>
      </w:pPr>
      <w:r>
        <w:rPr>
          <w:lang w:val="en-GB"/>
        </w:rPr>
        <w:t xml:space="preserve">In the context of development cooperation, </w:t>
      </w:r>
      <w:r w:rsidR="00256756">
        <w:rPr>
          <w:lang w:val="en-GB"/>
        </w:rPr>
        <w:t xml:space="preserve">Sachs’ </w:t>
      </w:r>
      <w:r w:rsidR="00C84CEE">
        <w:rPr>
          <w:lang w:val="en-GB"/>
        </w:rPr>
        <w:t>article emphasi</w:t>
      </w:r>
      <w:r w:rsidR="00783BF8">
        <w:rPr>
          <w:lang w:val="en-GB"/>
        </w:rPr>
        <w:t>s</w:t>
      </w:r>
      <w:r w:rsidR="00C84CEE">
        <w:rPr>
          <w:lang w:val="en-GB"/>
        </w:rPr>
        <w:t xml:space="preserve">es the need to </w:t>
      </w:r>
      <w:r w:rsidR="00A612BA">
        <w:rPr>
          <w:lang w:val="en-GB"/>
        </w:rPr>
        <w:t xml:space="preserve">rethink the concepts of justice and equity. </w:t>
      </w:r>
      <w:r w:rsidR="00C84CEE">
        <w:rPr>
          <w:lang w:val="en-GB"/>
        </w:rPr>
        <w:t xml:space="preserve">Previously, justice was understood as a greater share for more and more people in a growing world economy, and the “rising tide” was to “lift all boats”; this was also the tacit assumption behind the United Nations system and bilateral development cooperation. </w:t>
      </w:r>
      <w:r w:rsidR="00E26C34">
        <w:rPr>
          <w:lang w:val="en-GB"/>
        </w:rPr>
        <w:t xml:space="preserve">For decades, development experts defined equity primarily as a problem of the poor. They highlighted the lack of income, the lack of technologies, </w:t>
      </w:r>
      <w:r w:rsidR="00256756">
        <w:rPr>
          <w:lang w:val="en-GB"/>
        </w:rPr>
        <w:t xml:space="preserve">and </w:t>
      </w:r>
      <w:r w:rsidR="00E26C34">
        <w:rPr>
          <w:lang w:val="en-GB"/>
        </w:rPr>
        <w:t>the lack of market access</w:t>
      </w:r>
      <w:r w:rsidR="00256756">
        <w:rPr>
          <w:lang w:val="en-GB"/>
        </w:rPr>
        <w:t>;</w:t>
      </w:r>
      <w:r w:rsidR="00E26C34">
        <w:rPr>
          <w:lang w:val="en-GB"/>
        </w:rPr>
        <w:t xml:space="preserve"> </w:t>
      </w:r>
      <w:r w:rsidR="00256756">
        <w:rPr>
          <w:lang w:val="en-GB"/>
        </w:rPr>
        <w:t>they</w:t>
      </w:r>
      <w:r w:rsidR="00E26C34">
        <w:rPr>
          <w:lang w:val="en-GB"/>
        </w:rPr>
        <w:t xml:space="preserve"> advocated remedies for raising the living standards of the poor</w:t>
      </w:r>
      <w:r w:rsidR="00F805AA">
        <w:rPr>
          <w:lang w:val="en-GB"/>
        </w:rPr>
        <w:t xml:space="preserve">, </w:t>
      </w:r>
      <w:r w:rsidR="00A612BA">
        <w:rPr>
          <w:lang w:val="en-GB"/>
        </w:rPr>
        <w:t>thereby working</w:t>
      </w:r>
      <w:r w:rsidR="00E26C34">
        <w:rPr>
          <w:lang w:val="en-GB"/>
        </w:rPr>
        <w:t xml:space="preserve"> at lifting the threshold rather than modifying or even lowering the ceiling. Comfortably enough, linking </w:t>
      </w:r>
      <w:r w:rsidR="006A5DCF">
        <w:rPr>
          <w:lang w:val="en-GB"/>
        </w:rPr>
        <w:t xml:space="preserve">the idea of </w:t>
      </w:r>
      <w:r w:rsidR="00A612BA">
        <w:rPr>
          <w:lang w:val="en-GB"/>
        </w:rPr>
        <w:t xml:space="preserve">justice to growth </w:t>
      </w:r>
      <w:r w:rsidR="00E26C34">
        <w:rPr>
          <w:lang w:val="en-GB"/>
        </w:rPr>
        <w:t xml:space="preserve">allowed us to evade the hard issue of distribution. This approach has turned out to be definitely one-sided, </w:t>
      </w:r>
      <w:r w:rsidR="00461134">
        <w:rPr>
          <w:lang w:val="en-GB"/>
        </w:rPr>
        <w:t>Sachs argues: either well-being remains confined to a global minority because the prevailing styles of production and consumption cannot be generali</w:t>
      </w:r>
      <w:r w:rsidR="00783BF8">
        <w:rPr>
          <w:lang w:val="en-GB"/>
        </w:rPr>
        <w:t>s</w:t>
      </w:r>
      <w:r w:rsidR="00461134">
        <w:rPr>
          <w:lang w:val="en-GB"/>
        </w:rPr>
        <w:t xml:space="preserve">ed across the world, or sustainable models of well-being gain acceptance, opening the opportunity of sufficient prosperity for all. </w:t>
      </w:r>
      <w:r w:rsidR="00E26C34">
        <w:rPr>
          <w:lang w:val="en-GB"/>
        </w:rPr>
        <w:t>Pov</w:t>
      </w:r>
      <w:r w:rsidR="00A612BA">
        <w:rPr>
          <w:lang w:val="en-GB"/>
        </w:rPr>
        <w:t>erty alleviation, he concludes</w:t>
      </w:r>
      <w:r w:rsidR="00E26C34">
        <w:rPr>
          <w:lang w:val="en-GB"/>
        </w:rPr>
        <w:t>, cannot be separated from wealth alleviation.</w:t>
      </w:r>
    </w:p>
    <w:p w:rsidR="00F52334" w:rsidRDefault="00F52334" w:rsidP="00497894">
      <w:pPr>
        <w:rPr>
          <w:lang w:val="en-GB"/>
        </w:rPr>
      </w:pPr>
    </w:p>
    <w:p w:rsidR="00F52334" w:rsidRPr="00F52334" w:rsidRDefault="00F52334" w:rsidP="00F52334">
      <w:pPr>
        <w:rPr>
          <w:b/>
          <w:lang w:val="en-GB"/>
        </w:rPr>
      </w:pPr>
      <w:r>
        <w:rPr>
          <w:b/>
          <w:lang w:val="en-GB"/>
        </w:rPr>
        <w:t>R</w:t>
      </w:r>
      <w:r w:rsidRPr="00F52334">
        <w:rPr>
          <w:b/>
          <w:lang w:val="en-GB"/>
        </w:rPr>
        <w:t>esponsibility and opportunity</w:t>
      </w:r>
      <w:r w:rsidR="005F3BAF">
        <w:rPr>
          <w:b/>
          <w:lang w:val="en-GB"/>
        </w:rPr>
        <w:t>:</w:t>
      </w:r>
      <w:r>
        <w:rPr>
          <w:b/>
          <w:lang w:val="en-GB"/>
        </w:rPr>
        <w:t xml:space="preserve"> towards Copenhagen</w:t>
      </w:r>
    </w:p>
    <w:p w:rsidR="00F52334" w:rsidRDefault="00F52334" w:rsidP="00F52334">
      <w:pPr>
        <w:rPr>
          <w:lang w:val="en-GB"/>
        </w:rPr>
      </w:pPr>
    </w:p>
    <w:p w:rsidR="009D27AB" w:rsidRDefault="00201793" w:rsidP="00462AFA">
      <w:pPr>
        <w:rPr>
          <w:lang w:val="en-GB"/>
        </w:rPr>
      </w:pPr>
      <w:r>
        <w:rPr>
          <w:lang w:val="en-GB"/>
        </w:rPr>
        <w:t xml:space="preserve">Many of the </w:t>
      </w:r>
      <w:r w:rsidR="00F52334">
        <w:rPr>
          <w:lang w:val="en-GB"/>
        </w:rPr>
        <w:t xml:space="preserve">measures </w:t>
      </w:r>
      <w:r w:rsidR="00F805AA">
        <w:rPr>
          <w:lang w:val="en-GB"/>
        </w:rPr>
        <w:t>most often suggested</w:t>
      </w:r>
      <w:r w:rsidR="000072A3">
        <w:rPr>
          <w:lang w:val="en-GB"/>
        </w:rPr>
        <w:t xml:space="preserve"> for fighting</w:t>
      </w:r>
      <w:r w:rsidR="00F805AA">
        <w:rPr>
          <w:lang w:val="en-GB"/>
        </w:rPr>
        <w:t xml:space="preserve"> </w:t>
      </w:r>
      <w:r w:rsidR="00F52334">
        <w:rPr>
          <w:lang w:val="en-GB"/>
        </w:rPr>
        <w:t>climate change have connections with activities central to development cooperation.</w:t>
      </w:r>
      <w:r w:rsidR="009D27AB">
        <w:rPr>
          <w:lang w:val="en-GB"/>
        </w:rPr>
        <w:t xml:space="preserve"> </w:t>
      </w:r>
      <w:r w:rsidR="00CD67C7">
        <w:rPr>
          <w:lang w:val="en-GB"/>
        </w:rPr>
        <w:t xml:space="preserve">We are dealing with </w:t>
      </w:r>
      <w:r w:rsidR="00FC2702">
        <w:rPr>
          <w:lang w:val="en-GB"/>
        </w:rPr>
        <w:t>a tricky concept</w:t>
      </w:r>
      <w:r w:rsidR="00783BF8">
        <w:rPr>
          <w:lang w:val="en-GB"/>
        </w:rPr>
        <w:t>,</w:t>
      </w:r>
      <w:r w:rsidR="00FC2702">
        <w:rPr>
          <w:lang w:val="en-GB"/>
        </w:rPr>
        <w:t xml:space="preserve"> however, as it i</w:t>
      </w:r>
      <w:r w:rsidR="00CD67C7">
        <w:rPr>
          <w:lang w:val="en-GB"/>
        </w:rPr>
        <w:t>s much less visible than poverty and hunger</w:t>
      </w:r>
      <w:r w:rsidR="009D27AB">
        <w:rPr>
          <w:lang w:val="en-GB"/>
        </w:rPr>
        <w:t xml:space="preserve">, the first and </w:t>
      </w:r>
      <w:r w:rsidR="00F805AA">
        <w:rPr>
          <w:lang w:val="en-GB"/>
        </w:rPr>
        <w:t xml:space="preserve">most important </w:t>
      </w:r>
      <w:r w:rsidR="009D27AB">
        <w:rPr>
          <w:lang w:val="en-GB"/>
        </w:rPr>
        <w:t>areas to target as defined by the Millennium Development Goals.</w:t>
      </w:r>
      <w:r w:rsidR="00885974">
        <w:rPr>
          <w:lang w:val="en-GB"/>
        </w:rPr>
        <w:t xml:space="preserve"> In o</w:t>
      </w:r>
      <w:r w:rsidR="00B90286">
        <w:rPr>
          <w:lang w:val="en-GB"/>
        </w:rPr>
        <w:t xml:space="preserve">rder to address these </w:t>
      </w:r>
      <w:r w:rsidR="00F805AA">
        <w:rPr>
          <w:lang w:val="en-GB"/>
        </w:rPr>
        <w:t xml:space="preserve">two primary </w:t>
      </w:r>
      <w:r w:rsidR="00B90286">
        <w:rPr>
          <w:lang w:val="en-GB"/>
        </w:rPr>
        <w:t>problems</w:t>
      </w:r>
      <w:r w:rsidR="00885974">
        <w:rPr>
          <w:lang w:val="en-GB"/>
        </w:rPr>
        <w:t xml:space="preserve"> successfully, we</w:t>
      </w:r>
      <w:r w:rsidR="00FC2702">
        <w:rPr>
          <w:lang w:val="en-GB"/>
        </w:rPr>
        <w:t xml:space="preserve"> need to make sure we do not</w:t>
      </w:r>
      <w:r w:rsidR="0018483B">
        <w:rPr>
          <w:lang w:val="en-GB"/>
        </w:rPr>
        <w:t xml:space="preserve"> end up in a situation where </w:t>
      </w:r>
      <w:r w:rsidR="00783BF8">
        <w:rPr>
          <w:lang w:val="en-GB"/>
        </w:rPr>
        <w:t>MDG</w:t>
      </w:r>
      <w:r w:rsidR="0018483B">
        <w:rPr>
          <w:lang w:val="en-GB"/>
        </w:rPr>
        <w:t xml:space="preserve"> 7, Environmental Sustainability, becomes the Goal from which everything else </w:t>
      </w:r>
      <w:r w:rsidR="00F812B4">
        <w:rPr>
          <w:lang w:val="en-GB"/>
        </w:rPr>
        <w:t>has to be</w:t>
      </w:r>
      <w:r w:rsidR="00DC5EF6">
        <w:rPr>
          <w:lang w:val="en-GB"/>
        </w:rPr>
        <w:t xml:space="preserve"> derived</w:t>
      </w:r>
      <w:r>
        <w:rPr>
          <w:lang w:val="en-GB"/>
        </w:rPr>
        <w:t xml:space="preserve"> </w:t>
      </w:r>
      <w:r w:rsidR="00F805AA">
        <w:rPr>
          <w:lang w:val="en-GB"/>
        </w:rPr>
        <w:t xml:space="preserve">when </w:t>
      </w:r>
      <w:r w:rsidR="00223E6F">
        <w:rPr>
          <w:lang w:val="en-GB"/>
        </w:rPr>
        <w:t>alternatives no longer exist</w:t>
      </w:r>
      <w:r w:rsidR="0018483B">
        <w:rPr>
          <w:lang w:val="en-GB"/>
        </w:rPr>
        <w:t>.</w:t>
      </w:r>
      <w:r w:rsidR="003255AE">
        <w:rPr>
          <w:lang w:val="en-GB"/>
        </w:rPr>
        <w:t xml:space="preserve"> As Aaron </w:t>
      </w:r>
      <w:proofErr w:type="spellStart"/>
      <w:r w:rsidR="003255AE">
        <w:rPr>
          <w:lang w:val="en-GB"/>
        </w:rPr>
        <w:t>Cosbey</w:t>
      </w:r>
      <w:proofErr w:type="spellEnd"/>
      <w:r w:rsidR="003255AE">
        <w:rPr>
          <w:lang w:val="en-GB"/>
        </w:rPr>
        <w:t xml:space="preserve"> states</w:t>
      </w:r>
      <w:r w:rsidR="00B90286">
        <w:rPr>
          <w:lang w:val="en-GB"/>
        </w:rPr>
        <w:t xml:space="preserve"> in his article, any development assistance initiatives that can simultaneously achieve development objectives and contribute to </w:t>
      </w:r>
      <w:r w:rsidR="002E6FD8">
        <w:rPr>
          <w:lang w:val="en-GB"/>
        </w:rPr>
        <w:t xml:space="preserve">mitigation and adaptation </w:t>
      </w:r>
      <w:r w:rsidR="00B90286">
        <w:rPr>
          <w:lang w:val="en-GB"/>
        </w:rPr>
        <w:t>should be pursued as a priority, given the urgent need</w:t>
      </w:r>
      <w:r w:rsidR="00F805AA">
        <w:rPr>
          <w:lang w:val="en-GB"/>
        </w:rPr>
        <w:t>,</w:t>
      </w:r>
      <w:r w:rsidR="00B90286">
        <w:rPr>
          <w:lang w:val="en-GB"/>
        </w:rPr>
        <w:t xml:space="preserve"> </w:t>
      </w:r>
      <w:r w:rsidR="00B90286" w:rsidRPr="00B90286">
        <w:rPr>
          <w:i/>
          <w:lang w:val="en-GB"/>
        </w:rPr>
        <w:t>from a development perspective</w:t>
      </w:r>
      <w:r w:rsidR="00B90286">
        <w:rPr>
          <w:lang w:val="en-GB"/>
        </w:rPr>
        <w:t>, of successfully addressing climate change.</w:t>
      </w:r>
    </w:p>
    <w:p w:rsidR="009D27AB" w:rsidRDefault="009D27AB" w:rsidP="00462AFA">
      <w:pPr>
        <w:rPr>
          <w:lang w:val="en-GB"/>
        </w:rPr>
      </w:pPr>
    </w:p>
    <w:p w:rsidR="00462AFA" w:rsidRDefault="0007776C" w:rsidP="00462AFA">
      <w:pPr>
        <w:rPr>
          <w:lang w:val="en-GB"/>
        </w:rPr>
      </w:pPr>
      <w:r>
        <w:rPr>
          <w:lang w:val="en-GB"/>
        </w:rPr>
        <w:t>In a sense, we already hold the key</w:t>
      </w:r>
      <w:r w:rsidR="00075399">
        <w:rPr>
          <w:lang w:val="en-GB"/>
        </w:rPr>
        <w:t>s</w:t>
      </w:r>
      <w:r>
        <w:rPr>
          <w:lang w:val="en-GB"/>
        </w:rPr>
        <w:t xml:space="preserve"> to succe</w:t>
      </w:r>
      <w:r w:rsidR="00DC5EF6">
        <w:rPr>
          <w:lang w:val="en-GB"/>
        </w:rPr>
        <w:t xml:space="preserve">ss with regards to </w:t>
      </w:r>
      <w:r w:rsidR="00075399">
        <w:rPr>
          <w:lang w:val="en-GB"/>
        </w:rPr>
        <w:t>integrating</w:t>
      </w:r>
      <w:r>
        <w:rPr>
          <w:lang w:val="en-GB"/>
        </w:rPr>
        <w:t xml:space="preserve"> climate change mitigation</w:t>
      </w:r>
      <w:r w:rsidR="00F805AA">
        <w:rPr>
          <w:lang w:val="en-GB"/>
        </w:rPr>
        <w:t xml:space="preserve"> and</w:t>
      </w:r>
      <w:r>
        <w:rPr>
          <w:lang w:val="en-GB"/>
        </w:rPr>
        <w:t xml:space="preserve"> adaptation </w:t>
      </w:r>
      <w:r w:rsidR="00F805AA">
        <w:rPr>
          <w:lang w:val="en-GB"/>
        </w:rPr>
        <w:t xml:space="preserve">with </w:t>
      </w:r>
      <w:r>
        <w:rPr>
          <w:lang w:val="en-GB"/>
        </w:rPr>
        <w:t>development efforts. The thing to do, as in the case of a number of other issues in the field of developm</w:t>
      </w:r>
      <w:r w:rsidR="00651E1A">
        <w:rPr>
          <w:lang w:val="en-GB"/>
        </w:rPr>
        <w:t>ent co</w:t>
      </w:r>
      <w:r w:rsidR="009F40F9">
        <w:rPr>
          <w:lang w:val="en-GB"/>
        </w:rPr>
        <w:t xml:space="preserve">operation, would be </w:t>
      </w:r>
      <w:r>
        <w:rPr>
          <w:lang w:val="en-GB"/>
        </w:rPr>
        <w:t xml:space="preserve">to live up to the existing ideals and promises: </w:t>
      </w:r>
      <w:r w:rsidR="00315460">
        <w:rPr>
          <w:lang w:val="en-GB"/>
        </w:rPr>
        <w:t>many</w:t>
      </w:r>
      <w:r>
        <w:rPr>
          <w:lang w:val="en-GB"/>
        </w:rPr>
        <w:t xml:space="preserve"> of the </w:t>
      </w:r>
      <w:r w:rsidR="00315460">
        <w:rPr>
          <w:lang w:val="en-GB"/>
        </w:rPr>
        <w:t xml:space="preserve">articles in this book </w:t>
      </w:r>
      <w:r w:rsidR="009F40F9">
        <w:rPr>
          <w:lang w:val="en-GB"/>
        </w:rPr>
        <w:t>emphasi</w:t>
      </w:r>
      <w:r w:rsidR="00E85DF5">
        <w:rPr>
          <w:lang w:val="en-GB"/>
        </w:rPr>
        <w:t>s</w:t>
      </w:r>
      <w:r w:rsidR="009F40F9">
        <w:rPr>
          <w:lang w:val="en-GB"/>
        </w:rPr>
        <w:t xml:space="preserve">e the need for </w:t>
      </w:r>
      <w:r>
        <w:rPr>
          <w:lang w:val="en-GB"/>
        </w:rPr>
        <w:t xml:space="preserve">more coherence and better cooperation </w:t>
      </w:r>
      <w:r w:rsidR="00315460">
        <w:rPr>
          <w:lang w:val="en-GB"/>
        </w:rPr>
        <w:t xml:space="preserve">among </w:t>
      </w:r>
      <w:r>
        <w:rPr>
          <w:lang w:val="en-GB"/>
        </w:rPr>
        <w:t xml:space="preserve">different fields of activities and different actors, </w:t>
      </w:r>
      <w:r w:rsidR="00CB57FA">
        <w:rPr>
          <w:lang w:val="en-GB"/>
        </w:rPr>
        <w:t>improv</w:t>
      </w:r>
      <w:r w:rsidR="00075399">
        <w:rPr>
          <w:lang w:val="en-GB"/>
        </w:rPr>
        <w:t>e</w:t>
      </w:r>
      <w:r w:rsidR="00CB57FA">
        <w:rPr>
          <w:lang w:val="en-GB"/>
        </w:rPr>
        <w:t>ment</w:t>
      </w:r>
      <w:r>
        <w:rPr>
          <w:lang w:val="en-GB"/>
        </w:rPr>
        <w:t xml:space="preserve"> of </w:t>
      </w:r>
      <w:r w:rsidR="009F40F9">
        <w:rPr>
          <w:lang w:val="en-GB"/>
        </w:rPr>
        <w:t>participation and o</w:t>
      </w:r>
      <w:r>
        <w:rPr>
          <w:lang w:val="en-GB"/>
        </w:rPr>
        <w:t>wnership</w:t>
      </w:r>
      <w:r w:rsidR="009F40F9">
        <w:rPr>
          <w:lang w:val="en-GB"/>
        </w:rPr>
        <w:t xml:space="preserve">, increasing </w:t>
      </w:r>
      <w:r w:rsidR="00CB57FA">
        <w:rPr>
          <w:lang w:val="en-GB"/>
        </w:rPr>
        <w:t xml:space="preserve">of </w:t>
      </w:r>
      <w:r w:rsidR="009F40F9">
        <w:rPr>
          <w:lang w:val="en-GB"/>
        </w:rPr>
        <w:t>funding</w:t>
      </w:r>
      <w:r w:rsidR="00315460">
        <w:rPr>
          <w:lang w:val="en-GB"/>
        </w:rPr>
        <w:t>,</w:t>
      </w:r>
      <w:r w:rsidR="009F40F9">
        <w:rPr>
          <w:lang w:val="en-GB"/>
        </w:rPr>
        <w:t xml:space="preserve"> and </w:t>
      </w:r>
      <w:r>
        <w:rPr>
          <w:lang w:val="en-GB"/>
        </w:rPr>
        <w:t>mainstreaming of climate change concerns into</w:t>
      </w:r>
      <w:r w:rsidR="00DC5EF6">
        <w:rPr>
          <w:lang w:val="en-GB"/>
        </w:rPr>
        <w:t xml:space="preserve"> the</w:t>
      </w:r>
      <w:r>
        <w:rPr>
          <w:lang w:val="en-GB"/>
        </w:rPr>
        <w:t xml:space="preserve"> </w:t>
      </w:r>
      <w:r>
        <w:rPr>
          <w:lang w:val="en-GB"/>
        </w:rPr>
        <w:lastRenderedPageBreak/>
        <w:t xml:space="preserve">development agenda. </w:t>
      </w:r>
      <w:r w:rsidR="009F40F9">
        <w:rPr>
          <w:lang w:val="en-GB"/>
        </w:rPr>
        <w:t>While these observations are valid and essential in order to tackle the issue, c</w:t>
      </w:r>
      <w:r w:rsidR="00462AFA">
        <w:rPr>
          <w:lang w:val="en-GB"/>
        </w:rPr>
        <w:t xml:space="preserve">limate change </w:t>
      </w:r>
      <w:r w:rsidR="009F40F9">
        <w:rPr>
          <w:lang w:val="en-GB"/>
        </w:rPr>
        <w:t xml:space="preserve">may </w:t>
      </w:r>
      <w:r w:rsidR="00462AFA">
        <w:rPr>
          <w:lang w:val="en-GB"/>
        </w:rPr>
        <w:t>face the risk of being treated as ye</w:t>
      </w:r>
      <w:r w:rsidR="00F812B4">
        <w:rPr>
          <w:lang w:val="en-GB"/>
        </w:rPr>
        <w:t xml:space="preserve">t another “slogan” to </w:t>
      </w:r>
      <w:r w:rsidR="00315460">
        <w:rPr>
          <w:lang w:val="en-GB"/>
        </w:rPr>
        <w:t>use</w:t>
      </w:r>
      <w:r w:rsidR="00F812B4">
        <w:rPr>
          <w:lang w:val="en-GB"/>
        </w:rPr>
        <w:t xml:space="preserve"> </w:t>
      </w:r>
      <w:r w:rsidR="00201793">
        <w:rPr>
          <w:lang w:val="en-GB"/>
        </w:rPr>
        <w:t xml:space="preserve">at the level of </w:t>
      </w:r>
      <w:r w:rsidR="00462AFA">
        <w:rPr>
          <w:lang w:val="en-GB"/>
        </w:rPr>
        <w:t xml:space="preserve">speeches and </w:t>
      </w:r>
      <w:r w:rsidR="00315460">
        <w:rPr>
          <w:lang w:val="en-GB"/>
        </w:rPr>
        <w:t xml:space="preserve">setting of </w:t>
      </w:r>
      <w:r w:rsidR="00462AFA">
        <w:rPr>
          <w:lang w:val="en-GB"/>
        </w:rPr>
        <w:t xml:space="preserve">goals. The development </w:t>
      </w:r>
      <w:r w:rsidR="00075399">
        <w:rPr>
          <w:lang w:val="en-GB"/>
        </w:rPr>
        <w:t>community</w:t>
      </w:r>
      <w:r w:rsidR="00462AFA">
        <w:rPr>
          <w:lang w:val="en-GB"/>
        </w:rPr>
        <w:t xml:space="preserve"> is </w:t>
      </w:r>
      <w:r w:rsidR="00CF0E22">
        <w:rPr>
          <w:lang w:val="en-GB"/>
        </w:rPr>
        <w:t>familiar with</w:t>
      </w:r>
      <w:r w:rsidR="00462AFA">
        <w:rPr>
          <w:lang w:val="en-GB"/>
        </w:rPr>
        <w:t xml:space="preserve"> the </w:t>
      </w:r>
      <w:r w:rsidR="00075399">
        <w:rPr>
          <w:lang w:val="en-GB"/>
        </w:rPr>
        <w:t>discourse</w:t>
      </w:r>
      <w:r w:rsidR="00462AFA">
        <w:rPr>
          <w:lang w:val="en-GB"/>
        </w:rPr>
        <w:t xml:space="preserve"> of mainstreaming, and the list of important areas to mainstream grows by the year; it is much more difficult to implement these </w:t>
      </w:r>
      <w:r w:rsidR="00E570F0">
        <w:rPr>
          <w:lang w:val="en-GB"/>
        </w:rPr>
        <w:t xml:space="preserve">intentions meaningfully. </w:t>
      </w:r>
      <w:r w:rsidR="00315460">
        <w:rPr>
          <w:lang w:val="en-GB"/>
        </w:rPr>
        <w:t xml:space="preserve">In his article here, </w:t>
      </w:r>
      <w:proofErr w:type="spellStart"/>
      <w:r w:rsidR="00B90286">
        <w:rPr>
          <w:lang w:val="en-GB"/>
        </w:rPr>
        <w:t>Jayant</w:t>
      </w:r>
      <w:proofErr w:type="spellEnd"/>
      <w:r w:rsidR="00B90286">
        <w:rPr>
          <w:lang w:val="en-GB"/>
        </w:rPr>
        <w:t xml:space="preserve"> </w:t>
      </w:r>
      <w:proofErr w:type="spellStart"/>
      <w:r w:rsidR="00B90286">
        <w:rPr>
          <w:lang w:val="en-GB"/>
        </w:rPr>
        <w:t>Sathaye</w:t>
      </w:r>
      <w:proofErr w:type="spellEnd"/>
      <w:r w:rsidR="00B90286">
        <w:rPr>
          <w:lang w:val="en-GB"/>
        </w:rPr>
        <w:t xml:space="preserve"> notes that t</w:t>
      </w:r>
      <w:r w:rsidR="00E570F0">
        <w:rPr>
          <w:lang w:val="en-GB"/>
        </w:rPr>
        <w:t>he extent to which mainstreaming leads to a sustainable development path will depend on the technological, social, economic and political processes that affect the current and future development path trajectories</w:t>
      </w:r>
      <w:r w:rsidR="00315460">
        <w:rPr>
          <w:lang w:val="en-GB"/>
        </w:rPr>
        <w:t xml:space="preserve">: </w:t>
      </w:r>
      <w:r w:rsidR="00462AFA">
        <w:rPr>
          <w:lang w:val="en-GB"/>
        </w:rPr>
        <w:t>merely piggybacking climate change onto an existing politica</w:t>
      </w:r>
      <w:r w:rsidR="00E570F0">
        <w:rPr>
          <w:lang w:val="en-GB"/>
        </w:rPr>
        <w:t>l agenda is unlikel</w:t>
      </w:r>
      <w:r w:rsidR="00B90286">
        <w:rPr>
          <w:lang w:val="en-GB"/>
        </w:rPr>
        <w:t>y to succeed.</w:t>
      </w:r>
    </w:p>
    <w:p w:rsidR="00462AFA" w:rsidRDefault="00462AFA" w:rsidP="00F52334">
      <w:pPr>
        <w:rPr>
          <w:lang w:val="en-GB"/>
        </w:rPr>
      </w:pPr>
    </w:p>
    <w:p w:rsidR="00F52334" w:rsidRDefault="00DC5EF6" w:rsidP="00F52334">
      <w:pPr>
        <w:rPr>
          <w:lang w:val="en-GB"/>
        </w:rPr>
      </w:pPr>
      <w:r>
        <w:rPr>
          <w:lang w:val="en-GB"/>
        </w:rPr>
        <w:t xml:space="preserve">It is </w:t>
      </w:r>
      <w:r w:rsidR="006F5082">
        <w:rPr>
          <w:lang w:val="en-GB"/>
        </w:rPr>
        <w:t xml:space="preserve">time to </w:t>
      </w:r>
      <w:r w:rsidR="00E570F0">
        <w:rPr>
          <w:lang w:val="en-GB"/>
        </w:rPr>
        <w:t xml:space="preserve">identify </w:t>
      </w:r>
      <w:r w:rsidR="00822175">
        <w:rPr>
          <w:lang w:val="en-GB"/>
        </w:rPr>
        <w:t xml:space="preserve">the </w:t>
      </w:r>
      <w:r w:rsidR="00E570F0">
        <w:rPr>
          <w:lang w:val="en-GB"/>
        </w:rPr>
        <w:t>responsibilities and opportunities provid</w:t>
      </w:r>
      <w:r w:rsidR="00075399">
        <w:rPr>
          <w:lang w:val="en-GB"/>
        </w:rPr>
        <w:t xml:space="preserve">ed in the </w:t>
      </w:r>
      <w:r w:rsidR="00183C83">
        <w:rPr>
          <w:lang w:val="en-GB"/>
        </w:rPr>
        <w:t>area</w:t>
      </w:r>
      <w:r w:rsidR="00075399">
        <w:rPr>
          <w:lang w:val="en-GB"/>
        </w:rPr>
        <w:t xml:space="preserve"> of development </w:t>
      </w:r>
      <w:r w:rsidR="00315460">
        <w:rPr>
          <w:lang w:val="en-GB"/>
        </w:rPr>
        <w:t xml:space="preserve">for  </w:t>
      </w:r>
      <w:r w:rsidR="00E570F0">
        <w:rPr>
          <w:lang w:val="en-GB"/>
        </w:rPr>
        <w:t xml:space="preserve">building a more sustainable future, </w:t>
      </w:r>
      <w:r w:rsidR="006F5082">
        <w:rPr>
          <w:lang w:val="en-GB"/>
        </w:rPr>
        <w:t>and to study the vi</w:t>
      </w:r>
      <w:r w:rsidR="00F631BC">
        <w:rPr>
          <w:lang w:val="en-GB"/>
        </w:rPr>
        <w:t>sion behind development efforts –</w:t>
      </w:r>
      <w:r w:rsidR="006F5082">
        <w:rPr>
          <w:lang w:val="en-GB"/>
        </w:rPr>
        <w:t xml:space="preserve"> </w:t>
      </w:r>
      <w:r w:rsidR="00F631BC">
        <w:rPr>
          <w:lang w:val="en-GB"/>
        </w:rPr>
        <w:t xml:space="preserve">the right medicine cannot be prescribed if the </w:t>
      </w:r>
      <w:r w:rsidR="006F5082">
        <w:rPr>
          <w:lang w:val="en-GB"/>
        </w:rPr>
        <w:t xml:space="preserve">diagnosis </w:t>
      </w:r>
      <w:r w:rsidR="00315460">
        <w:rPr>
          <w:lang w:val="en-GB"/>
        </w:rPr>
        <w:t xml:space="preserve">is not </w:t>
      </w:r>
      <w:r w:rsidR="00F631BC">
        <w:rPr>
          <w:lang w:val="en-GB"/>
        </w:rPr>
        <w:t>up to date</w:t>
      </w:r>
      <w:r w:rsidR="00F52334">
        <w:rPr>
          <w:lang w:val="en-GB"/>
        </w:rPr>
        <w:t xml:space="preserve">. The context of </w:t>
      </w:r>
      <w:r>
        <w:rPr>
          <w:lang w:val="en-GB"/>
        </w:rPr>
        <w:t xml:space="preserve">the </w:t>
      </w:r>
      <w:smartTag w:uri="urn:schemas-microsoft-com:office:smarttags" w:element="place">
        <w:smartTag w:uri="urn:schemas-microsoft-com:office:smarttags" w:element="City">
          <w:r>
            <w:rPr>
              <w:lang w:val="en-GB"/>
            </w:rPr>
            <w:t>Copenhagen</w:t>
          </w:r>
        </w:smartTag>
      </w:smartTag>
      <w:r>
        <w:rPr>
          <w:lang w:val="en-GB"/>
        </w:rPr>
        <w:t xml:space="preserve"> c</w:t>
      </w:r>
      <w:r w:rsidR="00F52334">
        <w:rPr>
          <w:lang w:val="en-GB"/>
        </w:rPr>
        <w:t xml:space="preserve">onference </w:t>
      </w:r>
      <w:r>
        <w:rPr>
          <w:lang w:val="en-GB"/>
        </w:rPr>
        <w:t xml:space="preserve">in </w:t>
      </w:r>
      <w:r w:rsidR="00F52334">
        <w:rPr>
          <w:lang w:val="en-GB"/>
        </w:rPr>
        <w:t>2009 provides a</w:t>
      </w:r>
      <w:r w:rsidR="00AE336F">
        <w:rPr>
          <w:lang w:val="en-GB"/>
        </w:rPr>
        <w:t>n</w:t>
      </w:r>
      <w:r w:rsidR="00F52334">
        <w:rPr>
          <w:lang w:val="en-GB"/>
        </w:rPr>
        <w:t xml:space="preserve"> </w:t>
      </w:r>
      <w:r w:rsidR="00AE336F">
        <w:rPr>
          <w:lang w:val="en-GB"/>
        </w:rPr>
        <w:t>opportunity</w:t>
      </w:r>
      <w:r w:rsidR="00A3331B" w:rsidRPr="00A3331B">
        <w:rPr>
          <w:b/>
          <w:lang w:val="en-GB"/>
        </w:rPr>
        <w:t xml:space="preserve"> </w:t>
      </w:r>
      <w:r w:rsidR="00F52334">
        <w:rPr>
          <w:lang w:val="en-GB"/>
        </w:rPr>
        <w:t>that should</w:t>
      </w:r>
      <w:r w:rsidR="00AE336F">
        <w:rPr>
          <w:lang w:val="en-GB"/>
        </w:rPr>
        <w:t xml:space="preserve"> also</w:t>
      </w:r>
      <w:r w:rsidR="00F52334">
        <w:rPr>
          <w:lang w:val="en-GB"/>
        </w:rPr>
        <w:t xml:space="preserve"> be grasped by the development community. </w:t>
      </w:r>
      <w:r w:rsidR="00E570F0">
        <w:rPr>
          <w:lang w:val="en-GB"/>
        </w:rPr>
        <w:t>At this point in the history of humankind, t</w:t>
      </w:r>
      <w:r w:rsidR="00F52334">
        <w:rPr>
          <w:lang w:val="en-GB"/>
        </w:rPr>
        <w:t>he gravity of the situation may be such that</w:t>
      </w:r>
      <w:r w:rsidR="00E570F0">
        <w:rPr>
          <w:lang w:val="en-GB"/>
        </w:rPr>
        <w:t xml:space="preserve"> </w:t>
      </w:r>
      <w:r w:rsidR="00183C83">
        <w:rPr>
          <w:lang w:val="en-GB"/>
        </w:rPr>
        <w:t>failing</w:t>
      </w:r>
      <w:r w:rsidR="00F52334">
        <w:rPr>
          <w:lang w:val="en-GB"/>
        </w:rPr>
        <w:t xml:space="preserve"> to</w:t>
      </w:r>
      <w:r w:rsidR="00183C83">
        <w:rPr>
          <w:lang w:val="en-GB"/>
        </w:rPr>
        <w:t xml:space="preserve"> see the larger context</w:t>
      </w:r>
      <w:r w:rsidR="00F52334">
        <w:rPr>
          <w:lang w:val="en-GB"/>
        </w:rPr>
        <w:t xml:space="preserve"> is not an option.</w:t>
      </w:r>
    </w:p>
    <w:p w:rsidR="00F52334" w:rsidRDefault="00F52334" w:rsidP="00497894">
      <w:pPr>
        <w:rPr>
          <w:lang w:val="en-GB"/>
        </w:rPr>
      </w:pPr>
    </w:p>
    <w:p w:rsidR="00146E47" w:rsidRDefault="00146E47" w:rsidP="00497894">
      <w:pPr>
        <w:rPr>
          <w:lang w:val="en-GB"/>
        </w:rPr>
      </w:pPr>
    </w:p>
    <w:p w:rsidR="00146E47" w:rsidRPr="006D3CE2" w:rsidRDefault="00146E47" w:rsidP="00497894">
      <w:pPr>
        <w:rPr>
          <w:b/>
          <w:lang w:val="en-GB"/>
        </w:rPr>
      </w:pPr>
      <w:r w:rsidRPr="006D3CE2">
        <w:rPr>
          <w:b/>
          <w:lang w:val="en-GB"/>
        </w:rPr>
        <w:t>References</w:t>
      </w:r>
    </w:p>
    <w:p w:rsidR="00146E47" w:rsidRDefault="00146E47" w:rsidP="00497894">
      <w:pPr>
        <w:rPr>
          <w:lang w:val="en-GB"/>
        </w:rPr>
      </w:pPr>
    </w:p>
    <w:p w:rsidR="00146E47" w:rsidRPr="00BF4DD3" w:rsidRDefault="00146E47" w:rsidP="00497894">
      <w:pPr>
        <w:rPr>
          <w:lang w:val="en-GB"/>
        </w:rPr>
      </w:pPr>
      <w:r>
        <w:rPr>
          <w:lang w:val="en-GB"/>
        </w:rPr>
        <w:t>Intergovernmental Panel o</w:t>
      </w:r>
      <w:r w:rsidR="00BF4DD3">
        <w:rPr>
          <w:lang w:val="en-GB"/>
        </w:rPr>
        <w:t xml:space="preserve">n Climate Change (IPCC) (2007) </w:t>
      </w:r>
      <w:r w:rsidRPr="00BF4DD3">
        <w:rPr>
          <w:i/>
          <w:lang w:val="en-GB"/>
        </w:rPr>
        <w:t>IPCC Fourth Assessment Repor</w:t>
      </w:r>
      <w:r w:rsidR="00BF4DD3" w:rsidRPr="00BF4DD3">
        <w:rPr>
          <w:i/>
          <w:lang w:val="en-GB"/>
        </w:rPr>
        <w:t>t: Mitigation of Climate Chang</w:t>
      </w:r>
      <w:r w:rsidR="00E81D53">
        <w:rPr>
          <w:i/>
          <w:lang w:val="en-GB"/>
        </w:rPr>
        <w:t>e</w:t>
      </w:r>
      <w:r w:rsidR="00BF4DD3">
        <w:rPr>
          <w:i/>
          <w:lang w:val="en-GB"/>
        </w:rPr>
        <w:t xml:space="preserve">. </w:t>
      </w:r>
      <w:smartTag w:uri="urn:schemas-microsoft-com:office:smarttags" w:element="City">
        <w:r w:rsidR="00BF4DD3">
          <w:rPr>
            <w:lang w:val="en-GB"/>
          </w:rPr>
          <w:t>Cambridge</w:t>
        </w:r>
      </w:smartTag>
      <w:r w:rsidR="00BF4DD3">
        <w:rPr>
          <w:lang w:val="en-GB"/>
        </w:rPr>
        <w:t xml:space="preserve">: </w:t>
      </w:r>
      <w:smartTag w:uri="urn:schemas-microsoft-com:office:smarttags" w:element="place">
        <w:smartTag w:uri="urn:schemas-microsoft-com:office:smarttags" w:element="PlaceName">
          <w:r w:rsidR="00BF4DD3">
            <w:rPr>
              <w:lang w:val="en-GB"/>
            </w:rPr>
            <w:t>Cambridge</w:t>
          </w:r>
        </w:smartTag>
        <w:r w:rsidR="00BF4DD3">
          <w:rPr>
            <w:lang w:val="en-GB"/>
          </w:rPr>
          <w:t xml:space="preserve"> </w:t>
        </w:r>
        <w:smartTag w:uri="urn:schemas-microsoft-com:office:smarttags" w:element="PlaceType">
          <w:r w:rsidR="00BF4DD3">
            <w:rPr>
              <w:lang w:val="en-GB"/>
            </w:rPr>
            <w:t>University</w:t>
          </w:r>
        </w:smartTag>
      </w:smartTag>
      <w:r w:rsidR="00BF4DD3">
        <w:rPr>
          <w:lang w:val="en-GB"/>
        </w:rPr>
        <w:t xml:space="preserve"> Press.</w:t>
      </w:r>
    </w:p>
    <w:p w:rsidR="00146E47" w:rsidRDefault="00146E47" w:rsidP="00497894">
      <w:pPr>
        <w:rPr>
          <w:lang w:val="en-GB"/>
        </w:rPr>
      </w:pPr>
    </w:p>
    <w:p w:rsidR="0039129D" w:rsidRDefault="00BF4DD3" w:rsidP="0039129D">
      <w:pPr>
        <w:rPr>
          <w:lang w:val="en-GB"/>
        </w:rPr>
      </w:pPr>
      <w:r>
        <w:rPr>
          <w:lang w:val="en-GB"/>
        </w:rPr>
        <w:t xml:space="preserve">Lester R. Brown (2008) </w:t>
      </w:r>
      <w:r w:rsidR="0039129D" w:rsidRPr="00BF4DD3">
        <w:rPr>
          <w:i/>
          <w:lang w:val="en-GB"/>
        </w:rPr>
        <w:t>Plan B 3.0. Mobilizing to save civilization.</w:t>
      </w:r>
      <w:r w:rsidR="0039129D">
        <w:rPr>
          <w:lang w:val="en-GB"/>
        </w:rPr>
        <w:t xml:space="preserve"> Earth Policy Institute.</w:t>
      </w:r>
      <w:r w:rsidR="00E6727C">
        <w:rPr>
          <w:lang w:val="en-GB"/>
        </w:rPr>
        <w:t xml:space="preserve"> </w:t>
      </w:r>
      <w:smartTag w:uri="urn:schemas-microsoft-com:office:smarttags" w:element="place">
        <w:smartTag w:uri="urn:schemas-microsoft-com:office:smarttags" w:element="State">
          <w:r w:rsidR="00E6727C">
            <w:rPr>
              <w:lang w:val="en-GB"/>
            </w:rPr>
            <w:t>New York</w:t>
          </w:r>
        </w:smartTag>
      </w:smartTag>
      <w:r w:rsidR="00E6727C">
        <w:rPr>
          <w:lang w:val="en-GB"/>
        </w:rPr>
        <w:t>: W.W. Norton.</w:t>
      </w:r>
    </w:p>
    <w:p w:rsidR="0039129D" w:rsidRPr="00E6727C" w:rsidRDefault="0039129D" w:rsidP="00497894">
      <w:pPr>
        <w:rPr>
          <w:lang w:val="en-GB"/>
        </w:rPr>
      </w:pPr>
    </w:p>
    <w:p w:rsidR="00415517" w:rsidRDefault="00A3331B" w:rsidP="00497894">
      <w:pPr>
        <w:rPr>
          <w:lang w:val="en-GB"/>
        </w:rPr>
      </w:pPr>
      <w:r w:rsidRPr="00A3331B">
        <w:rPr>
          <w:lang w:val="en-GB"/>
        </w:rPr>
        <w:t xml:space="preserve">Stern, Nicholas (2006)  </w:t>
      </w:r>
      <w:r w:rsidRPr="00A3331B">
        <w:rPr>
          <w:i/>
          <w:lang w:val="en-GB"/>
        </w:rPr>
        <w:t>Stern Review on the Economics of Climate Change.</w:t>
      </w:r>
      <w:r w:rsidRPr="00A3331B">
        <w:rPr>
          <w:lang w:val="en-GB"/>
        </w:rPr>
        <w:t xml:space="preserve"> </w:t>
      </w:r>
      <w:smartTag w:uri="urn:schemas-microsoft-com:office:smarttags" w:element="place">
        <w:smartTag w:uri="urn:schemas-microsoft-com:office:smarttags" w:element="country-region">
          <w:r w:rsidRPr="00A3331B">
            <w:rPr>
              <w:lang w:val="en-GB"/>
            </w:rPr>
            <w:t>UK</w:t>
          </w:r>
        </w:smartTag>
      </w:smartTag>
      <w:r w:rsidRPr="00A3331B">
        <w:rPr>
          <w:lang w:val="en-GB"/>
        </w:rPr>
        <w:t>: HM Treasury, Cabinet Office.</w:t>
      </w:r>
      <w:r w:rsidR="00BF4DD3">
        <w:rPr>
          <w:lang w:val="en-GB"/>
        </w:rPr>
        <w:t xml:space="preserve"> </w:t>
      </w:r>
    </w:p>
    <w:p w:rsidR="006D3CE2" w:rsidRDefault="006D3CE2" w:rsidP="00497894">
      <w:pPr>
        <w:rPr>
          <w:lang w:val="en-GB"/>
        </w:rPr>
      </w:pPr>
    </w:p>
    <w:p w:rsidR="00217A5A" w:rsidRDefault="00217A5A" w:rsidP="00497894">
      <w:pPr>
        <w:rPr>
          <w:lang w:val="en-GB"/>
        </w:rPr>
      </w:pPr>
      <w:r>
        <w:rPr>
          <w:lang w:val="en-GB"/>
        </w:rPr>
        <w:t xml:space="preserve">UNDP </w:t>
      </w:r>
      <w:r w:rsidR="00BF4DD3">
        <w:rPr>
          <w:lang w:val="en-GB"/>
        </w:rPr>
        <w:t>(</w:t>
      </w:r>
      <w:r>
        <w:rPr>
          <w:lang w:val="en-GB"/>
        </w:rPr>
        <w:t>2005</w:t>
      </w:r>
      <w:r w:rsidR="00BF4DD3">
        <w:rPr>
          <w:lang w:val="en-GB"/>
        </w:rPr>
        <w:t>)</w:t>
      </w:r>
      <w:r>
        <w:rPr>
          <w:lang w:val="en-GB"/>
        </w:rPr>
        <w:t xml:space="preserve"> </w:t>
      </w:r>
      <w:r w:rsidRPr="00BF4DD3">
        <w:rPr>
          <w:i/>
          <w:lang w:val="en-GB"/>
        </w:rPr>
        <w:t>Human Development Report. International cooperation at a crossroads: Aid, trade and security in an unequal world.</w:t>
      </w:r>
      <w:r>
        <w:rPr>
          <w:lang w:val="en-GB"/>
        </w:rPr>
        <w:t xml:space="preserve"> </w:t>
      </w:r>
      <w:smartTag w:uri="urn:schemas-microsoft-com:office:smarttags" w:element="place">
        <w:smartTag w:uri="urn:schemas-microsoft-com:office:smarttags" w:element="State">
          <w:r w:rsidR="007E7DB7">
            <w:rPr>
              <w:lang w:val="en-GB"/>
            </w:rPr>
            <w:t>New York</w:t>
          </w:r>
        </w:smartTag>
      </w:smartTag>
      <w:r w:rsidR="007E7DB7">
        <w:rPr>
          <w:lang w:val="en-GB"/>
        </w:rPr>
        <w:t>: UNDP</w:t>
      </w:r>
    </w:p>
    <w:p w:rsidR="00315460" w:rsidRDefault="00315460" w:rsidP="00497894">
      <w:pPr>
        <w:rPr>
          <w:lang w:val="en-GB"/>
        </w:rPr>
      </w:pPr>
    </w:p>
    <w:p w:rsidR="009215CC" w:rsidRDefault="009215CC">
      <w:pPr>
        <w:rPr>
          <w:sz w:val="18"/>
          <w:szCs w:val="18"/>
          <w:lang w:val="en-GB"/>
        </w:rPr>
      </w:pPr>
    </w:p>
    <w:sectPr w:rsidR="009215CC" w:rsidSect="008E71DB">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91EBC"/>
    <w:multiLevelType w:val="hybridMultilevel"/>
    <w:tmpl w:val="CA34A52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stylePaneFormatFilter w:val="3F01"/>
  <w:trackRevisions/>
  <w:defaultTabStop w:val="1304"/>
  <w:hyphenationZone w:val="425"/>
  <w:characterSpacingControl w:val="doNotCompress"/>
  <w:compat/>
  <w:rsids>
    <w:rsidRoot w:val="001A3C5F"/>
    <w:rsid w:val="000072A3"/>
    <w:rsid w:val="00015807"/>
    <w:rsid w:val="00017A44"/>
    <w:rsid w:val="00020C97"/>
    <w:rsid w:val="00022655"/>
    <w:rsid w:val="000231C9"/>
    <w:rsid w:val="000401CC"/>
    <w:rsid w:val="00041969"/>
    <w:rsid w:val="00041C44"/>
    <w:rsid w:val="00045397"/>
    <w:rsid w:val="00057A02"/>
    <w:rsid w:val="00065D56"/>
    <w:rsid w:val="00073FC9"/>
    <w:rsid w:val="00075399"/>
    <w:rsid w:val="00076DFF"/>
    <w:rsid w:val="0007776C"/>
    <w:rsid w:val="00080F47"/>
    <w:rsid w:val="00081705"/>
    <w:rsid w:val="00081D38"/>
    <w:rsid w:val="00091DD7"/>
    <w:rsid w:val="00092C6C"/>
    <w:rsid w:val="00092CF8"/>
    <w:rsid w:val="000A040E"/>
    <w:rsid w:val="000A2979"/>
    <w:rsid w:val="000B5387"/>
    <w:rsid w:val="000C520E"/>
    <w:rsid w:val="000D7100"/>
    <w:rsid w:val="000D79C7"/>
    <w:rsid w:val="000E0506"/>
    <w:rsid w:val="000E441F"/>
    <w:rsid w:val="000F162F"/>
    <w:rsid w:val="000F41E0"/>
    <w:rsid w:val="00104BF1"/>
    <w:rsid w:val="0010731D"/>
    <w:rsid w:val="00110B07"/>
    <w:rsid w:val="0011305C"/>
    <w:rsid w:val="001363C0"/>
    <w:rsid w:val="00137158"/>
    <w:rsid w:val="00146E47"/>
    <w:rsid w:val="00150037"/>
    <w:rsid w:val="0015348E"/>
    <w:rsid w:val="001641C6"/>
    <w:rsid w:val="00165277"/>
    <w:rsid w:val="0017109F"/>
    <w:rsid w:val="00183C83"/>
    <w:rsid w:val="0018483B"/>
    <w:rsid w:val="001A1E1B"/>
    <w:rsid w:val="001A21E6"/>
    <w:rsid w:val="001A2BAF"/>
    <w:rsid w:val="001A3C5F"/>
    <w:rsid w:val="001A6DBC"/>
    <w:rsid w:val="001C1430"/>
    <w:rsid w:val="001C50DB"/>
    <w:rsid w:val="001C6672"/>
    <w:rsid w:val="001D1C63"/>
    <w:rsid w:val="001D6D0C"/>
    <w:rsid w:val="001E6966"/>
    <w:rsid w:val="001F2854"/>
    <w:rsid w:val="00201793"/>
    <w:rsid w:val="0020204D"/>
    <w:rsid w:val="002027AD"/>
    <w:rsid w:val="00203251"/>
    <w:rsid w:val="00212C3F"/>
    <w:rsid w:val="00216557"/>
    <w:rsid w:val="00217A5A"/>
    <w:rsid w:val="002202CF"/>
    <w:rsid w:val="00223E6F"/>
    <w:rsid w:val="0022593D"/>
    <w:rsid w:val="00231836"/>
    <w:rsid w:val="00235665"/>
    <w:rsid w:val="002378FE"/>
    <w:rsid w:val="00240997"/>
    <w:rsid w:val="00253D8C"/>
    <w:rsid w:val="0025453D"/>
    <w:rsid w:val="002566F8"/>
    <w:rsid w:val="00256756"/>
    <w:rsid w:val="00257F63"/>
    <w:rsid w:val="00272B3B"/>
    <w:rsid w:val="0027403D"/>
    <w:rsid w:val="002753E8"/>
    <w:rsid w:val="00275908"/>
    <w:rsid w:val="00283065"/>
    <w:rsid w:val="00296C59"/>
    <w:rsid w:val="002A3B87"/>
    <w:rsid w:val="002A7619"/>
    <w:rsid w:val="002B27C7"/>
    <w:rsid w:val="002B6A3B"/>
    <w:rsid w:val="002C3816"/>
    <w:rsid w:val="002C4644"/>
    <w:rsid w:val="002D2605"/>
    <w:rsid w:val="002D45A1"/>
    <w:rsid w:val="002E696A"/>
    <w:rsid w:val="002E6FD8"/>
    <w:rsid w:val="00315460"/>
    <w:rsid w:val="003216FF"/>
    <w:rsid w:val="00322668"/>
    <w:rsid w:val="00325030"/>
    <w:rsid w:val="003255AE"/>
    <w:rsid w:val="00326A95"/>
    <w:rsid w:val="00330A8A"/>
    <w:rsid w:val="003412E5"/>
    <w:rsid w:val="00347418"/>
    <w:rsid w:val="00357F27"/>
    <w:rsid w:val="003608F3"/>
    <w:rsid w:val="003622D0"/>
    <w:rsid w:val="00373A14"/>
    <w:rsid w:val="0037591B"/>
    <w:rsid w:val="00380D60"/>
    <w:rsid w:val="00383CE5"/>
    <w:rsid w:val="00387A27"/>
    <w:rsid w:val="00391026"/>
    <w:rsid w:val="0039129D"/>
    <w:rsid w:val="00394D95"/>
    <w:rsid w:val="003A7B66"/>
    <w:rsid w:val="003B0DB1"/>
    <w:rsid w:val="003B19B4"/>
    <w:rsid w:val="003C062E"/>
    <w:rsid w:val="003C140A"/>
    <w:rsid w:val="003C3E88"/>
    <w:rsid w:val="003C6719"/>
    <w:rsid w:val="003D1DAA"/>
    <w:rsid w:val="003D5980"/>
    <w:rsid w:val="003D5CC5"/>
    <w:rsid w:val="003E1EB6"/>
    <w:rsid w:val="003E3F05"/>
    <w:rsid w:val="003E5E13"/>
    <w:rsid w:val="003E7CD3"/>
    <w:rsid w:val="003F06B1"/>
    <w:rsid w:val="003F7CD0"/>
    <w:rsid w:val="0040145C"/>
    <w:rsid w:val="0040525D"/>
    <w:rsid w:val="004112C6"/>
    <w:rsid w:val="00415517"/>
    <w:rsid w:val="00415E1F"/>
    <w:rsid w:val="00430A7F"/>
    <w:rsid w:val="00440245"/>
    <w:rsid w:val="0044150D"/>
    <w:rsid w:val="00441642"/>
    <w:rsid w:val="004416F6"/>
    <w:rsid w:val="00442BBD"/>
    <w:rsid w:val="00450887"/>
    <w:rsid w:val="00450FCB"/>
    <w:rsid w:val="0045144A"/>
    <w:rsid w:val="00454068"/>
    <w:rsid w:val="004540C7"/>
    <w:rsid w:val="00456007"/>
    <w:rsid w:val="004579D6"/>
    <w:rsid w:val="00461134"/>
    <w:rsid w:val="00462AFA"/>
    <w:rsid w:val="00463949"/>
    <w:rsid w:val="00466E1F"/>
    <w:rsid w:val="004671D1"/>
    <w:rsid w:val="00472BBB"/>
    <w:rsid w:val="004761BD"/>
    <w:rsid w:val="00476A10"/>
    <w:rsid w:val="00483456"/>
    <w:rsid w:val="004861DC"/>
    <w:rsid w:val="00490E34"/>
    <w:rsid w:val="004942F5"/>
    <w:rsid w:val="004949EC"/>
    <w:rsid w:val="00497894"/>
    <w:rsid w:val="004A19FA"/>
    <w:rsid w:val="004A39CC"/>
    <w:rsid w:val="004B0086"/>
    <w:rsid w:val="004B2AFA"/>
    <w:rsid w:val="004B48FC"/>
    <w:rsid w:val="004B5087"/>
    <w:rsid w:val="004C03C9"/>
    <w:rsid w:val="004D5639"/>
    <w:rsid w:val="004E0A4D"/>
    <w:rsid w:val="004E0DFA"/>
    <w:rsid w:val="004E174E"/>
    <w:rsid w:val="004F28EA"/>
    <w:rsid w:val="00502C82"/>
    <w:rsid w:val="00503E65"/>
    <w:rsid w:val="005048C2"/>
    <w:rsid w:val="005110D7"/>
    <w:rsid w:val="005135B5"/>
    <w:rsid w:val="00517253"/>
    <w:rsid w:val="00521BF9"/>
    <w:rsid w:val="005308AC"/>
    <w:rsid w:val="00531F06"/>
    <w:rsid w:val="005370DB"/>
    <w:rsid w:val="005413C0"/>
    <w:rsid w:val="00542883"/>
    <w:rsid w:val="0054415C"/>
    <w:rsid w:val="0055151B"/>
    <w:rsid w:val="005602B0"/>
    <w:rsid w:val="00562FE2"/>
    <w:rsid w:val="005642D4"/>
    <w:rsid w:val="00570819"/>
    <w:rsid w:val="005724EB"/>
    <w:rsid w:val="00584D56"/>
    <w:rsid w:val="00585E5A"/>
    <w:rsid w:val="0058713D"/>
    <w:rsid w:val="005937C3"/>
    <w:rsid w:val="005B4949"/>
    <w:rsid w:val="005C24A8"/>
    <w:rsid w:val="005C32D5"/>
    <w:rsid w:val="005C5096"/>
    <w:rsid w:val="005D62EB"/>
    <w:rsid w:val="005F3BAF"/>
    <w:rsid w:val="0060357B"/>
    <w:rsid w:val="00611667"/>
    <w:rsid w:val="00612967"/>
    <w:rsid w:val="00622CE4"/>
    <w:rsid w:val="00626C96"/>
    <w:rsid w:val="00627E34"/>
    <w:rsid w:val="006356AD"/>
    <w:rsid w:val="00650489"/>
    <w:rsid w:val="00651E1A"/>
    <w:rsid w:val="00655017"/>
    <w:rsid w:val="0065599E"/>
    <w:rsid w:val="00674AAE"/>
    <w:rsid w:val="00681991"/>
    <w:rsid w:val="0069052B"/>
    <w:rsid w:val="00697BFA"/>
    <w:rsid w:val="006A1B94"/>
    <w:rsid w:val="006A5DCF"/>
    <w:rsid w:val="006A6DE0"/>
    <w:rsid w:val="006D0785"/>
    <w:rsid w:val="006D177D"/>
    <w:rsid w:val="006D3CE2"/>
    <w:rsid w:val="006D7C79"/>
    <w:rsid w:val="006E1184"/>
    <w:rsid w:val="006E63B8"/>
    <w:rsid w:val="006F2FB4"/>
    <w:rsid w:val="006F43EC"/>
    <w:rsid w:val="006F5082"/>
    <w:rsid w:val="006F7395"/>
    <w:rsid w:val="0070772A"/>
    <w:rsid w:val="00712360"/>
    <w:rsid w:val="00714FBD"/>
    <w:rsid w:val="007243B7"/>
    <w:rsid w:val="00730FBC"/>
    <w:rsid w:val="00744015"/>
    <w:rsid w:val="00744526"/>
    <w:rsid w:val="0075346A"/>
    <w:rsid w:val="00756410"/>
    <w:rsid w:val="00757FD8"/>
    <w:rsid w:val="007721FB"/>
    <w:rsid w:val="0077764C"/>
    <w:rsid w:val="00783BF8"/>
    <w:rsid w:val="00787143"/>
    <w:rsid w:val="00797334"/>
    <w:rsid w:val="007A01C2"/>
    <w:rsid w:val="007B68C7"/>
    <w:rsid w:val="007C3565"/>
    <w:rsid w:val="007C5DB0"/>
    <w:rsid w:val="007D3B2E"/>
    <w:rsid w:val="007E7DB7"/>
    <w:rsid w:val="007F6971"/>
    <w:rsid w:val="007F7E27"/>
    <w:rsid w:val="00800309"/>
    <w:rsid w:val="00803AC5"/>
    <w:rsid w:val="008048C9"/>
    <w:rsid w:val="008077FC"/>
    <w:rsid w:val="00810008"/>
    <w:rsid w:val="00817D52"/>
    <w:rsid w:val="00822175"/>
    <w:rsid w:val="008253C5"/>
    <w:rsid w:val="0082688C"/>
    <w:rsid w:val="00830C6A"/>
    <w:rsid w:val="008325B0"/>
    <w:rsid w:val="0084029A"/>
    <w:rsid w:val="00842A1F"/>
    <w:rsid w:val="00845299"/>
    <w:rsid w:val="00847490"/>
    <w:rsid w:val="008519D6"/>
    <w:rsid w:val="00854B39"/>
    <w:rsid w:val="008570C1"/>
    <w:rsid w:val="00857423"/>
    <w:rsid w:val="008614DD"/>
    <w:rsid w:val="00863E98"/>
    <w:rsid w:val="008704C3"/>
    <w:rsid w:val="00873BE2"/>
    <w:rsid w:val="00875E48"/>
    <w:rsid w:val="00883A8D"/>
    <w:rsid w:val="00885974"/>
    <w:rsid w:val="0089474F"/>
    <w:rsid w:val="00896991"/>
    <w:rsid w:val="008A2F70"/>
    <w:rsid w:val="008A386A"/>
    <w:rsid w:val="008A395A"/>
    <w:rsid w:val="008A3E31"/>
    <w:rsid w:val="008A4FE7"/>
    <w:rsid w:val="008B0FA9"/>
    <w:rsid w:val="008B24E4"/>
    <w:rsid w:val="008B2880"/>
    <w:rsid w:val="008B3CCC"/>
    <w:rsid w:val="008B5C85"/>
    <w:rsid w:val="008C2280"/>
    <w:rsid w:val="008C2B3D"/>
    <w:rsid w:val="008E2730"/>
    <w:rsid w:val="008E60C0"/>
    <w:rsid w:val="008E71DB"/>
    <w:rsid w:val="008F2A2E"/>
    <w:rsid w:val="008F41F1"/>
    <w:rsid w:val="008F442A"/>
    <w:rsid w:val="00901960"/>
    <w:rsid w:val="00901F20"/>
    <w:rsid w:val="0090203E"/>
    <w:rsid w:val="00903ED3"/>
    <w:rsid w:val="0090460F"/>
    <w:rsid w:val="00913B81"/>
    <w:rsid w:val="00914BA6"/>
    <w:rsid w:val="009215CC"/>
    <w:rsid w:val="00925EE4"/>
    <w:rsid w:val="00933A1C"/>
    <w:rsid w:val="00936415"/>
    <w:rsid w:val="00937CA0"/>
    <w:rsid w:val="009423D7"/>
    <w:rsid w:val="00950BF1"/>
    <w:rsid w:val="00951CB9"/>
    <w:rsid w:val="00954257"/>
    <w:rsid w:val="009574ED"/>
    <w:rsid w:val="009664C3"/>
    <w:rsid w:val="009671AB"/>
    <w:rsid w:val="009704A1"/>
    <w:rsid w:val="00972419"/>
    <w:rsid w:val="009734D4"/>
    <w:rsid w:val="009750A8"/>
    <w:rsid w:val="009867B9"/>
    <w:rsid w:val="00993A5D"/>
    <w:rsid w:val="009A1980"/>
    <w:rsid w:val="009A1D21"/>
    <w:rsid w:val="009A2A79"/>
    <w:rsid w:val="009A4F53"/>
    <w:rsid w:val="009A5BA1"/>
    <w:rsid w:val="009B1AE4"/>
    <w:rsid w:val="009B4D05"/>
    <w:rsid w:val="009B7304"/>
    <w:rsid w:val="009C6AB5"/>
    <w:rsid w:val="009D27AB"/>
    <w:rsid w:val="009D3EA5"/>
    <w:rsid w:val="009D787E"/>
    <w:rsid w:val="009E1484"/>
    <w:rsid w:val="009E2E58"/>
    <w:rsid w:val="009E5EC8"/>
    <w:rsid w:val="009E6C8A"/>
    <w:rsid w:val="009E75E2"/>
    <w:rsid w:val="009F266C"/>
    <w:rsid w:val="009F40F9"/>
    <w:rsid w:val="009F415E"/>
    <w:rsid w:val="00A05A69"/>
    <w:rsid w:val="00A117C8"/>
    <w:rsid w:val="00A17EE3"/>
    <w:rsid w:val="00A23DE0"/>
    <w:rsid w:val="00A249BF"/>
    <w:rsid w:val="00A312EB"/>
    <w:rsid w:val="00A32890"/>
    <w:rsid w:val="00A3331B"/>
    <w:rsid w:val="00A35A15"/>
    <w:rsid w:val="00A35E47"/>
    <w:rsid w:val="00A50B72"/>
    <w:rsid w:val="00A51A1B"/>
    <w:rsid w:val="00A5581E"/>
    <w:rsid w:val="00A612BA"/>
    <w:rsid w:val="00A63925"/>
    <w:rsid w:val="00A66F4E"/>
    <w:rsid w:val="00A74FE7"/>
    <w:rsid w:val="00A765C9"/>
    <w:rsid w:val="00A77320"/>
    <w:rsid w:val="00A80D8D"/>
    <w:rsid w:val="00A82213"/>
    <w:rsid w:val="00A83400"/>
    <w:rsid w:val="00A844E9"/>
    <w:rsid w:val="00A84CFB"/>
    <w:rsid w:val="00A86360"/>
    <w:rsid w:val="00A94116"/>
    <w:rsid w:val="00A96DF1"/>
    <w:rsid w:val="00A979DD"/>
    <w:rsid w:val="00AA1439"/>
    <w:rsid w:val="00AA19A4"/>
    <w:rsid w:val="00AA3C49"/>
    <w:rsid w:val="00AA6C41"/>
    <w:rsid w:val="00AC25F8"/>
    <w:rsid w:val="00AD3D00"/>
    <w:rsid w:val="00AE05DC"/>
    <w:rsid w:val="00AE2DEF"/>
    <w:rsid w:val="00AE3164"/>
    <w:rsid w:val="00AE336F"/>
    <w:rsid w:val="00AE6A02"/>
    <w:rsid w:val="00AE6A79"/>
    <w:rsid w:val="00AF1273"/>
    <w:rsid w:val="00B03929"/>
    <w:rsid w:val="00B1641A"/>
    <w:rsid w:val="00B169E9"/>
    <w:rsid w:val="00B307DC"/>
    <w:rsid w:val="00B31D6C"/>
    <w:rsid w:val="00B33CCE"/>
    <w:rsid w:val="00B35988"/>
    <w:rsid w:val="00B36154"/>
    <w:rsid w:val="00B556A6"/>
    <w:rsid w:val="00B56920"/>
    <w:rsid w:val="00B56B25"/>
    <w:rsid w:val="00B62A13"/>
    <w:rsid w:val="00B82F9D"/>
    <w:rsid w:val="00B90286"/>
    <w:rsid w:val="00B94C34"/>
    <w:rsid w:val="00B9669B"/>
    <w:rsid w:val="00BA144A"/>
    <w:rsid w:val="00BA2ACD"/>
    <w:rsid w:val="00BA3090"/>
    <w:rsid w:val="00BA5F67"/>
    <w:rsid w:val="00BA74B5"/>
    <w:rsid w:val="00BD4B57"/>
    <w:rsid w:val="00BF3337"/>
    <w:rsid w:val="00BF35AD"/>
    <w:rsid w:val="00BF4DD3"/>
    <w:rsid w:val="00C0478B"/>
    <w:rsid w:val="00C06BC6"/>
    <w:rsid w:val="00C14A23"/>
    <w:rsid w:val="00C30232"/>
    <w:rsid w:val="00C304C6"/>
    <w:rsid w:val="00C34F7B"/>
    <w:rsid w:val="00C413C9"/>
    <w:rsid w:val="00C44530"/>
    <w:rsid w:val="00C462B4"/>
    <w:rsid w:val="00C50735"/>
    <w:rsid w:val="00C51EA0"/>
    <w:rsid w:val="00C55C29"/>
    <w:rsid w:val="00C670A5"/>
    <w:rsid w:val="00C72D76"/>
    <w:rsid w:val="00C8007D"/>
    <w:rsid w:val="00C838C9"/>
    <w:rsid w:val="00C84CEE"/>
    <w:rsid w:val="00C855AA"/>
    <w:rsid w:val="00C968B3"/>
    <w:rsid w:val="00CA2EF1"/>
    <w:rsid w:val="00CB2470"/>
    <w:rsid w:val="00CB3398"/>
    <w:rsid w:val="00CB4E3E"/>
    <w:rsid w:val="00CB57FA"/>
    <w:rsid w:val="00CC49A9"/>
    <w:rsid w:val="00CD67C7"/>
    <w:rsid w:val="00CD7841"/>
    <w:rsid w:val="00CE0326"/>
    <w:rsid w:val="00CE1E36"/>
    <w:rsid w:val="00CE42C9"/>
    <w:rsid w:val="00CF0E22"/>
    <w:rsid w:val="00CF52DD"/>
    <w:rsid w:val="00CF76FF"/>
    <w:rsid w:val="00D0070B"/>
    <w:rsid w:val="00D034C3"/>
    <w:rsid w:val="00D03FA1"/>
    <w:rsid w:val="00D1002E"/>
    <w:rsid w:val="00D12F39"/>
    <w:rsid w:val="00D14C80"/>
    <w:rsid w:val="00D17E0C"/>
    <w:rsid w:val="00D205F7"/>
    <w:rsid w:val="00D2783F"/>
    <w:rsid w:val="00D34E27"/>
    <w:rsid w:val="00D3575C"/>
    <w:rsid w:val="00D366CA"/>
    <w:rsid w:val="00D37491"/>
    <w:rsid w:val="00D41DDE"/>
    <w:rsid w:val="00D46EFC"/>
    <w:rsid w:val="00D5047A"/>
    <w:rsid w:val="00D55C83"/>
    <w:rsid w:val="00D60DC3"/>
    <w:rsid w:val="00D63DC5"/>
    <w:rsid w:val="00D65C3F"/>
    <w:rsid w:val="00D6601F"/>
    <w:rsid w:val="00D71496"/>
    <w:rsid w:val="00D7591E"/>
    <w:rsid w:val="00D84A3F"/>
    <w:rsid w:val="00DA1F40"/>
    <w:rsid w:val="00DA292E"/>
    <w:rsid w:val="00DA38F9"/>
    <w:rsid w:val="00DA74C0"/>
    <w:rsid w:val="00DB0FEB"/>
    <w:rsid w:val="00DB2B57"/>
    <w:rsid w:val="00DB6F7D"/>
    <w:rsid w:val="00DB755D"/>
    <w:rsid w:val="00DC5EF6"/>
    <w:rsid w:val="00DC7DA7"/>
    <w:rsid w:val="00DD0C1D"/>
    <w:rsid w:val="00DE09AF"/>
    <w:rsid w:val="00DE35DD"/>
    <w:rsid w:val="00DE375E"/>
    <w:rsid w:val="00DE3952"/>
    <w:rsid w:val="00DE7FD2"/>
    <w:rsid w:val="00DF28EC"/>
    <w:rsid w:val="00DF419E"/>
    <w:rsid w:val="00DF5BAB"/>
    <w:rsid w:val="00DF5CBA"/>
    <w:rsid w:val="00E005DF"/>
    <w:rsid w:val="00E01C48"/>
    <w:rsid w:val="00E0494B"/>
    <w:rsid w:val="00E05308"/>
    <w:rsid w:val="00E15830"/>
    <w:rsid w:val="00E1727A"/>
    <w:rsid w:val="00E2300E"/>
    <w:rsid w:val="00E26C34"/>
    <w:rsid w:val="00E27B7E"/>
    <w:rsid w:val="00E31977"/>
    <w:rsid w:val="00E46F71"/>
    <w:rsid w:val="00E5323D"/>
    <w:rsid w:val="00E570F0"/>
    <w:rsid w:val="00E60640"/>
    <w:rsid w:val="00E610B3"/>
    <w:rsid w:val="00E610EF"/>
    <w:rsid w:val="00E638CD"/>
    <w:rsid w:val="00E6727C"/>
    <w:rsid w:val="00E677C5"/>
    <w:rsid w:val="00E67C17"/>
    <w:rsid w:val="00E73680"/>
    <w:rsid w:val="00E7420D"/>
    <w:rsid w:val="00E74807"/>
    <w:rsid w:val="00E81D53"/>
    <w:rsid w:val="00E85DF5"/>
    <w:rsid w:val="00E96332"/>
    <w:rsid w:val="00E9730B"/>
    <w:rsid w:val="00EA12E7"/>
    <w:rsid w:val="00EA154C"/>
    <w:rsid w:val="00EA4B34"/>
    <w:rsid w:val="00EC06CF"/>
    <w:rsid w:val="00ED60F8"/>
    <w:rsid w:val="00ED6725"/>
    <w:rsid w:val="00EF0481"/>
    <w:rsid w:val="00EF2358"/>
    <w:rsid w:val="00EF3432"/>
    <w:rsid w:val="00F006CF"/>
    <w:rsid w:val="00F02A82"/>
    <w:rsid w:val="00F0482D"/>
    <w:rsid w:val="00F13FDB"/>
    <w:rsid w:val="00F1788D"/>
    <w:rsid w:val="00F21C33"/>
    <w:rsid w:val="00F3070B"/>
    <w:rsid w:val="00F334E7"/>
    <w:rsid w:val="00F35A72"/>
    <w:rsid w:val="00F37633"/>
    <w:rsid w:val="00F405FA"/>
    <w:rsid w:val="00F448F5"/>
    <w:rsid w:val="00F454B0"/>
    <w:rsid w:val="00F52334"/>
    <w:rsid w:val="00F533F0"/>
    <w:rsid w:val="00F56ECD"/>
    <w:rsid w:val="00F60396"/>
    <w:rsid w:val="00F62B47"/>
    <w:rsid w:val="00F631BC"/>
    <w:rsid w:val="00F63658"/>
    <w:rsid w:val="00F65DCA"/>
    <w:rsid w:val="00F71B99"/>
    <w:rsid w:val="00F77B64"/>
    <w:rsid w:val="00F805AA"/>
    <w:rsid w:val="00F812B4"/>
    <w:rsid w:val="00F813EA"/>
    <w:rsid w:val="00F909C6"/>
    <w:rsid w:val="00F9336D"/>
    <w:rsid w:val="00FA2A21"/>
    <w:rsid w:val="00FA45AC"/>
    <w:rsid w:val="00FA6E13"/>
    <w:rsid w:val="00FB63B1"/>
    <w:rsid w:val="00FC2702"/>
    <w:rsid w:val="00FC62D5"/>
    <w:rsid w:val="00FD070E"/>
    <w:rsid w:val="00FD3425"/>
    <w:rsid w:val="00FD38B2"/>
    <w:rsid w:val="00FD53FA"/>
    <w:rsid w:val="00FE0A1E"/>
    <w:rsid w:val="00FE6252"/>
    <w:rsid w:val="00FF3C8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1DB"/>
    <w:rPr>
      <w:sz w:val="24"/>
      <w:szCs w:val="24"/>
    </w:rPr>
  </w:style>
  <w:style w:type="paragraph" w:styleId="Heading2">
    <w:name w:val="heading 2"/>
    <w:basedOn w:val="Normal"/>
    <w:qFormat/>
    <w:rsid w:val="00217A5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CE2"/>
    <w:rPr>
      <w:color w:val="0000FF"/>
      <w:u w:val="single"/>
    </w:rPr>
  </w:style>
  <w:style w:type="character" w:styleId="CommentReference">
    <w:name w:val="annotation reference"/>
    <w:basedOn w:val="DefaultParagraphFont"/>
    <w:rsid w:val="00472BBB"/>
    <w:rPr>
      <w:sz w:val="16"/>
      <w:szCs w:val="16"/>
    </w:rPr>
  </w:style>
  <w:style w:type="paragraph" w:styleId="CommentText">
    <w:name w:val="annotation text"/>
    <w:basedOn w:val="Normal"/>
    <w:link w:val="CommentTextChar"/>
    <w:rsid w:val="00472BBB"/>
    <w:rPr>
      <w:sz w:val="20"/>
      <w:szCs w:val="20"/>
    </w:rPr>
  </w:style>
  <w:style w:type="character" w:customStyle="1" w:styleId="CommentTextChar">
    <w:name w:val="Comment Text Char"/>
    <w:basedOn w:val="DefaultParagraphFont"/>
    <w:link w:val="CommentText"/>
    <w:rsid w:val="00472BBB"/>
    <w:rPr>
      <w:lang w:val="fi-FI" w:eastAsia="fi-FI"/>
    </w:rPr>
  </w:style>
  <w:style w:type="paragraph" w:styleId="CommentSubject">
    <w:name w:val="annotation subject"/>
    <w:basedOn w:val="CommentText"/>
    <w:next w:val="CommentText"/>
    <w:link w:val="CommentSubjectChar"/>
    <w:rsid w:val="00472BBB"/>
    <w:rPr>
      <w:b/>
      <w:bCs/>
    </w:rPr>
  </w:style>
  <w:style w:type="character" w:customStyle="1" w:styleId="CommentSubjectChar">
    <w:name w:val="Comment Subject Char"/>
    <w:basedOn w:val="CommentTextChar"/>
    <w:link w:val="CommentSubject"/>
    <w:rsid w:val="00472BBB"/>
    <w:rPr>
      <w:b/>
      <w:bCs/>
    </w:rPr>
  </w:style>
  <w:style w:type="paragraph" w:styleId="Revision">
    <w:name w:val="Revision"/>
    <w:hidden/>
    <w:uiPriority w:val="99"/>
    <w:semiHidden/>
    <w:rsid w:val="00472BBB"/>
    <w:rPr>
      <w:sz w:val="24"/>
      <w:szCs w:val="24"/>
    </w:rPr>
  </w:style>
  <w:style w:type="paragraph" w:styleId="BalloonText">
    <w:name w:val="Balloon Text"/>
    <w:basedOn w:val="Normal"/>
    <w:link w:val="BalloonTextChar"/>
    <w:rsid w:val="00472BBB"/>
    <w:rPr>
      <w:rFonts w:ascii="Tahoma" w:hAnsi="Tahoma" w:cs="Tahoma"/>
      <w:sz w:val="16"/>
      <w:szCs w:val="16"/>
    </w:rPr>
  </w:style>
  <w:style w:type="character" w:customStyle="1" w:styleId="BalloonTextChar">
    <w:name w:val="Balloon Text Char"/>
    <w:basedOn w:val="DefaultParagraphFont"/>
    <w:link w:val="BalloonText"/>
    <w:rsid w:val="00472BBB"/>
    <w:rPr>
      <w:rFonts w:ascii="Tahoma" w:hAnsi="Tahoma" w:cs="Tahoma"/>
      <w:sz w:val="16"/>
      <w:szCs w:val="16"/>
      <w:lang w:val="fi-FI" w:eastAsia="fi-FI"/>
    </w:rPr>
  </w:style>
</w:styles>
</file>

<file path=word/webSettings.xml><?xml version="1.0" encoding="utf-8"?>
<w:webSettings xmlns:r="http://schemas.openxmlformats.org/officeDocument/2006/relationships" xmlns:w="http://schemas.openxmlformats.org/wordprocessingml/2006/main">
  <w:divs>
    <w:div w:id="1412700560">
      <w:bodyDiv w:val="1"/>
      <w:marLeft w:val="0"/>
      <w:marRight w:val="0"/>
      <w:marTop w:val="0"/>
      <w:marBottom w:val="0"/>
      <w:divBdr>
        <w:top w:val="none" w:sz="0" w:space="0" w:color="auto"/>
        <w:left w:val="none" w:sz="0" w:space="0" w:color="auto"/>
        <w:bottom w:val="none" w:sz="0" w:space="0" w:color="auto"/>
        <w:right w:val="none" w:sz="0" w:space="0" w:color="auto"/>
      </w:divBdr>
      <w:divsChild>
        <w:div w:id="480542514">
          <w:marLeft w:val="0"/>
          <w:marRight w:val="0"/>
          <w:marTop w:val="0"/>
          <w:marBottom w:val="0"/>
          <w:divBdr>
            <w:top w:val="none" w:sz="0" w:space="0" w:color="auto"/>
            <w:left w:val="none" w:sz="0" w:space="0" w:color="auto"/>
            <w:bottom w:val="none" w:sz="0" w:space="0" w:color="auto"/>
            <w:right w:val="none" w:sz="0" w:space="0" w:color="auto"/>
          </w:divBdr>
          <w:divsChild>
            <w:div w:id="1201354683">
              <w:marLeft w:val="0"/>
              <w:marRight w:val="0"/>
              <w:marTop w:val="0"/>
              <w:marBottom w:val="0"/>
              <w:divBdr>
                <w:top w:val="none" w:sz="0" w:space="0" w:color="auto"/>
                <w:left w:val="none" w:sz="0" w:space="0" w:color="auto"/>
                <w:bottom w:val="none" w:sz="0" w:space="0" w:color="auto"/>
                <w:right w:val="none" w:sz="0" w:space="0" w:color="auto"/>
              </w:divBdr>
              <w:divsChild>
                <w:div w:id="8957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4611</Words>
  <Characters>37352</Characters>
  <Application>Microsoft Office Word</Application>
  <DocSecurity>0</DocSecurity>
  <Lines>311</Lines>
  <Paragraphs>83</Paragraphs>
  <ScaleCrop>false</ScaleCrop>
  <HeadingPairs>
    <vt:vector size="2" baseType="variant">
      <vt:variant>
        <vt:lpstr>Otsikko</vt:lpstr>
      </vt:variant>
      <vt:variant>
        <vt:i4>1</vt:i4>
      </vt:variant>
    </vt:vector>
  </HeadingPairs>
  <TitlesOfParts>
    <vt:vector size="1" baseType="lpstr">
      <vt:lpstr>Overview</vt:lpstr>
    </vt:vector>
  </TitlesOfParts>
  <Company/>
  <LinksUpToDate>false</LinksUpToDate>
  <CharactersWithSpaces>41880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Eija Palosuo</dc:creator>
  <cp:lastModifiedBy>Kela Ruuskanen</cp:lastModifiedBy>
  <cp:revision>2</cp:revision>
  <cp:lastPrinted>2009-02-20T08:36:00Z</cp:lastPrinted>
  <dcterms:created xsi:type="dcterms:W3CDTF">2009-05-14T09:57:00Z</dcterms:created>
  <dcterms:modified xsi:type="dcterms:W3CDTF">2009-05-14T09:57:00Z</dcterms:modified>
</cp:coreProperties>
</file>