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8EB" w:rsidRDefault="0075427E" w:rsidP="0075427E">
      <w:pPr>
        <w:jc w:val="center"/>
        <w:rPr>
          <w:b/>
        </w:rPr>
      </w:pPr>
      <w:r w:rsidRPr="0075427E">
        <w:rPr>
          <w:b/>
        </w:rPr>
        <w:t>University of Maine and Dickinson College Booth</w:t>
      </w:r>
    </w:p>
    <w:p w:rsidR="0075427E" w:rsidRDefault="0075427E" w:rsidP="0075427E">
      <w:pPr>
        <w:jc w:val="center"/>
        <w:rPr>
          <w:b/>
        </w:rPr>
      </w:pPr>
      <w:r>
        <w:rPr>
          <w:b/>
        </w:rPr>
        <w:t>COP24, Katowice, Poland</w:t>
      </w:r>
    </w:p>
    <w:p w:rsidR="0075427E" w:rsidRDefault="0075427E" w:rsidP="0075427E">
      <w:pPr>
        <w:jc w:val="center"/>
        <w:rPr>
          <w:b/>
        </w:rPr>
      </w:pPr>
    </w:p>
    <w:p w:rsidR="0075427E" w:rsidRDefault="0075427E" w:rsidP="0075427E">
      <w:pPr>
        <w:rPr>
          <w:b/>
        </w:rPr>
      </w:pPr>
      <w:r>
        <w:rPr>
          <w:b/>
        </w:rPr>
        <w:t>University of Maine, Orono, ME, United States</w:t>
      </w:r>
    </w:p>
    <w:p w:rsidR="0075427E" w:rsidRDefault="0075427E" w:rsidP="0075427E">
      <w:pPr>
        <w:rPr>
          <w:b/>
        </w:rPr>
      </w:pPr>
    </w:p>
    <w:p w:rsidR="0075427E" w:rsidRPr="0075427E" w:rsidRDefault="0075427E" w:rsidP="0075427E">
      <w:pPr>
        <w:rPr>
          <w:b/>
        </w:rPr>
      </w:pPr>
      <w:r w:rsidRPr="0075427E">
        <w:rPr>
          <w:b/>
        </w:rPr>
        <w:t xml:space="preserve">Climate </w:t>
      </w:r>
      <w:proofErr w:type="spellStart"/>
      <w:r w:rsidRPr="0075427E">
        <w:rPr>
          <w:b/>
        </w:rPr>
        <w:t>Reanalyzer</w:t>
      </w:r>
      <w:proofErr w:type="spellEnd"/>
      <w:r w:rsidRPr="0075427E">
        <w:rPr>
          <w:b/>
        </w:rPr>
        <w:t xml:space="preserve">: </w:t>
      </w:r>
      <w:hyperlink r:id="rId4" w:history="1">
        <w:r w:rsidRPr="0075427E">
          <w:rPr>
            <w:rStyle w:val="Hyperlink"/>
            <w:b/>
          </w:rPr>
          <w:t>https://climatereanalyzer.org/</w:t>
        </w:r>
      </w:hyperlink>
    </w:p>
    <w:p w:rsidR="0075427E" w:rsidRPr="0075427E" w:rsidRDefault="0075427E" w:rsidP="0075427E"/>
    <w:p w:rsidR="0075427E" w:rsidRDefault="0075427E" w:rsidP="0075427E">
      <w:r w:rsidRPr="0075427E">
        <w:rPr>
          <w:i/>
          <w:iCs/>
        </w:rPr>
        <w:t xml:space="preserve">Climate </w:t>
      </w:r>
      <w:proofErr w:type="spellStart"/>
      <w:r w:rsidRPr="0075427E">
        <w:rPr>
          <w:i/>
          <w:iCs/>
        </w:rPr>
        <w:t>Reanalyzer</w:t>
      </w:r>
      <w:proofErr w:type="spellEnd"/>
      <w:r w:rsidRPr="0075427E">
        <w:t> is a platform for visualizing climate and weather datasets. The site is coded and maintained by </w:t>
      </w:r>
      <w:hyperlink r:id="rId5" w:tgtFrame="_blank" w:history="1">
        <w:r w:rsidRPr="0075427E">
          <w:rPr>
            <w:rStyle w:val="Hyperlink"/>
          </w:rPr>
          <w:t xml:space="preserve">Dr. Sean </w:t>
        </w:r>
        <w:proofErr w:type="spellStart"/>
        <w:r w:rsidRPr="0075427E">
          <w:rPr>
            <w:rStyle w:val="Hyperlink"/>
          </w:rPr>
          <w:t>Birkel</w:t>
        </w:r>
        <w:proofErr w:type="spellEnd"/>
      </w:hyperlink>
      <w:r w:rsidRPr="0075427E">
        <w:t> through support from the </w:t>
      </w:r>
      <w:hyperlink r:id="rId6" w:tgtFrame="_blank" w:history="1">
        <w:r w:rsidRPr="0075427E">
          <w:rPr>
            <w:rStyle w:val="Hyperlink"/>
          </w:rPr>
          <w:t>Climate Change Institute</w:t>
        </w:r>
      </w:hyperlink>
      <w:r w:rsidRPr="0075427E">
        <w:t> and</w:t>
      </w:r>
      <w:r>
        <w:t xml:space="preserve"> </w:t>
      </w:r>
      <w:hyperlink r:id="rId7" w:tgtFrame="_blank" w:history="1">
        <w:r w:rsidRPr="0075427E">
          <w:rPr>
            <w:rStyle w:val="Hyperlink"/>
          </w:rPr>
          <w:t>School of Earth and Climate Sciences</w:t>
        </w:r>
      </w:hyperlink>
      <w:r w:rsidRPr="0075427E">
        <w:t> of the </w:t>
      </w:r>
      <w:hyperlink r:id="rId8" w:tgtFrame="_blank" w:history="1">
        <w:r w:rsidRPr="0075427E">
          <w:rPr>
            <w:rStyle w:val="Hyperlink"/>
          </w:rPr>
          <w:t>University of Maine</w:t>
        </w:r>
      </w:hyperlink>
      <w:r w:rsidRPr="0075427E">
        <w:t>, and partial support from the </w:t>
      </w:r>
      <w:hyperlink r:id="rId9" w:tgtFrame="_blank" w:history="1">
        <w:r w:rsidRPr="0075427E">
          <w:rPr>
            <w:rStyle w:val="Hyperlink"/>
          </w:rPr>
          <w:t>National Science Foundation</w:t>
        </w:r>
      </w:hyperlink>
      <w:r w:rsidRPr="0075427E">
        <w:t>.</w:t>
      </w:r>
    </w:p>
    <w:p w:rsidR="0075427E" w:rsidRPr="0075427E" w:rsidRDefault="0075427E" w:rsidP="0075427E"/>
    <w:p w:rsidR="0075427E" w:rsidRPr="0075427E" w:rsidRDefault="0075427E" w:rsidP="0075427E">
      <w:r w:rsidRPr="0075427E">
        <w:t>Here, you can access climate information using interfaces for</w:t>
      </w:r>
      <w:r>
        <w:t xml:space="preserve"> </w:t>
      </w:r>
      <w:hyperlink r:id="rId10" w:tgtFrame="_blank" w:history="1">
        <w:r w:rsidRPr="0075427E">
          <w:rPr>
            <w:rStyle w:val="Hyperlink"/>
          </w:rPr>
          <w:t>reanalysis</w:t>
        </w:r>
      </w:hyperlink>
      <w:r w:rsidRPr="0075427E">
        <w:t> and </w:t>
      </w:r>
      <w:hyperlink r:id="rId11" w:tgtFrame="_blank" w:history="1">
        <w:r w:rsidRPr="0075427E">
          <w:rPr>
            <w:rStyle w:val="Hyperlink"/>
          </w:rPr>
          <w:t>historical station data</w:t>
        </w:r>
      </w:hyperlink>
      <w:r w:rsidRPr="0075427E">
        <w:t>. Maps, timeseries, and correlation analyses can be plotted for gridded models. Station data and model timeseries can be exported in CSV format for use in spreadsheet software.</w:t>
      </w:r>
    </w:p>
    <w:p w:rsidR="0075427E" w:rsidRDefault="0075427E" w:rsidP="0075427E">
      <w:r w:rsidRPr="0075427E">
        <w:t>Climate is average weather, and so </w:t>
      </w:r>
      <w:r w:rsidRPr="0075427E">
        <w:rPr>
          <w:i/>
          <w:iCs/>
        </w:rPr>
        <w:t xml:space="preserve">Climate </w:t>
      </w:r>
      <w:proofErr w:type="spellStart"/>
      <w:r w:rsidRPr="0075427E">
        <w:rPr>
          <w:i/>
          <w:iCs/>
        </w:rPr>
        <w:t>Reanalyzer</w:t>
      </w:r>
      <w:proofErr w:type="spellEnd"/>
      <w:r w:rsidRPr="0075427E">
        <w:t> also provides access to weather forecast models. Get a 10-day forecast timeseries for your location by using the place</w:t>
      </w:r>
      <w:r>
        <w:t xml:space="preserve"> </w:t>
      </w:r>
      <w:r w:rsidRPr="0075427E">
        <w:t>name search at the top-right of every page. </w:t>
      </w:r>
      <w:hyperlink r:id="rId12" w:tgtFrame="_blank" w:history="1">
        <w:r w:rsidRPr="0075427E">
          <w:rPr>
            <w:rStyle w:val="Hyperlink"/>
          </w:rPr>
          <w:t>Forecast maps</w:t>
        </w:r>
      </w:hyperlink>
      <w:r w:rsidRPr="0075427E">
        <w:t> from global and regional models are also available. These maps can be animated.</w:t>
      </w:r>
    </w:p>
    <w:p w:rsidR="0075427E" w:rsidRPr="0075427E" w:rsidRDefault="0075427E" w:rsidP="0075427E"/>
    <w:p w:rsidR="0075427E" w:rsidRDefault="0075427E" w:rsidP="0075427E">
      <w:r w:rsidRPr="0075427E">
        <w:t>The most visited page on the site is </w:t>
      </w:r>
      <w:hyperlink r:id="rId13" w:tgtFrame="_blank" w:history="1">
        <w:r w:rsidRPr="0075427E">
          <w:rPr>
            <w:rStyle w:val="Hyperlink"/>
          </w:rPr>
          <w:t>Today's Summary</w:t>
        </w:r>
      </w:hyperlink>
      <w:r w:rsidRPr="0075427E">
        <w:t>, which features several weather variables, including temperature departure for the current day relative to a recent climate baseline. The summary maps can be viewed Google Earth.</w:t>
      </w:r>
    </w:p>
    <w:p w:rsidR="0075427E" w:rsidRPr="0075427E" w:rsidRDefault="0075427E" w:rsidP="0075427E"/>
    <w:p w:rsidR="0075427E" w:rsidRPr="0075427E" w:rsidRDefault="0075427E" w:rsidP="0075427E">
      <w:r w:rsidRPr="0075427E">
        <w:rPr>
          <w:i/>
          <w:iCs/>
        </w:rPr>
        <w:t xml:space="preserve">Climate </w:t>
      </w:r>
      <w:proofErr w:type="spellStart"/>
      <w:r w:rsidRPr="0075427E">
        <w:rPr>
          <w:i/>
          <w:iCs/>
        </w:rPr>
        <w:t>Reanalyzer</w:t>
      </w:r>
      <w:proofErr w:type="spellEnd"/>
      <w:r w:rsidRPr="0075427E">
        <w:t> is continually being improved and expanded. Check our </w:t>
      </w:r>
      <w:hyperlink r:id="rId14" w:tgtFrame="_blank" w:history="1">
        <w:r w:rsidRPr="0075427E">
          <w:rPr>
            <w:rStyle w:val="Hyperlink"/>
          </w:rPr>
          <w:t>Facebook page</w:t>
        </w:r>
      </w:hyperlink>
      <w:r w:rsidRPr="0075427E">
        <w:t> for updates.</w:t>
      </w:r>
    </w:p>
    <w:p w:rsidR="0075427E" w:rsidRDefault="0075427E" w:rsidP="0075427E"/>
    <w:p w:rsidR="0075427E" w:rsidRPr="0075427E" w:rsidRDefault="0075427E" w:rsidP="0075427E">
      <w:pPr>
        <w:rPr>
          <w:b/>
        </w:rPr>
      </w:pPr>
      <w:r w:rsidRPr="0075427E">
        <w:rPr>
          <w:b/>
        </w:rPr>
        <w:t xml:space="preserve">Climate Change Institute: </w:t>
      </w:r>
      <w:hyperlink r:id="rId15" w:history="1">
        <w:r w:rsidRPr="0075427E">
          <w:rPr>
            <w:rStyle w:val="Hyperlink"/>
            <w:b/>
          </w:rPr>
          <w:t>https://climatechange.umaine.edu/</w:t>
        </w:r>
      </w:hyperlink>
    </w:p>
    <w:p w:rsidR="0075427E" w:rsidRDefault="0075427E" w:rsidP="0075427E">
      <w:pPr>
        <w:pBdr>
          <w:bottom w:val="single" w:sz="6" w:space="1" w:color="auto"/>
        </w:pBdr>
      </w:pPr>
    </w:p>
    <w:p w:rsidR="0075427E" w:rsidRDefault="0075427E" w:rsidP="0075427E">
      <w:pPr>
        <w:rPr>
          <w:b/>
        </w:rPr>
      </w:pPr>
      <w:bookmarkStart w:id="0" w:name="_GoBack"/>
      <w:bookmarkEnd w:id="0"/>
    </w:p>
    <w:p w:rsidR="0075427E" w:rsidRDefault="0075427E" w:rsidP="0075427E">
      <w:pPr>
        <w:rPr>
          <w:b/>
        </w:rPr>
      </w:pPr>
      <w:r>
        <w:rPr>
          <w:b/>
        </w:rPr>
        <w:t>Dickinson College, Carlisle, PA, United States</w:t>
      </w:r>
    </w:p>
    <w:p w:rsidR="0075427E" w:rsidRDefault="0075427E" w:rsidP="0075427E">
      <w:pPr>
        <w:rPr>
          <w:b/>
        </w:rPr>
      </w:pPr>
    </w:p>
    <w:p w:rsidR="0075427E" w:rsidRPr="0075427E" w:rsidRDefault="0075427E" w:rsidP="0075427E">
      <w:r w:rsidRPr="0075427E">
        <w:t xml:space="preserve">Sustainability at Dickinson: </w:t>
      </w:r>
      <w:hyperlink r:id="rId16" w:history="1">
        <w:r w:rsidRPr="0075427E">
          <w:rPr>
            <w:rStyle w:val="Hyperlink"/>
          </w:rPr>
          <w:t>https://www.dickinson.edu/sustainability</w:t>
        </w:r>
      </w:hyperlink>
    </w:p>
    <w:p w:rsidR="0075427E" w:rsidRPr="0075427E" w:rsidRDefault="0075427E" w:rsidP="0075427E"/>
    <w:p w:rsidR="0075427E" w:rsidRPr="0075427E" w:rsidRDefault="0075427E" w:rsidP="0075427E">
      <w:r w:rsidRPr="0075427E">
        <w:t xml:space="preserve">Climate action: </w:t>
      </w:r>
      <w:hyperlink r:id="rId17" w:history="1">
        <w:r w:rsidRPr="0075427E">
          <w:rPr>
            <w:rStyle w:val="Hyperlink"/>
          </w:rPr>
          <w:t>https://www.dickinson.edu/homepage/599/climate_action</w:t>
        </w:r>
      </w:hyperlink>
    </w:p>
    <w:p w:rsidR="0075427E" w:rsidRPr="0075427E" w:rsidRDefault="0075427E" w:rsidP="0075427E"/>
    <w:p w:rsidR="0075427E" w:rsidRPr="0075427E" w:rsidRDefault="0075427E" w:rsidP="0075427E">
      <w:r w:rsidRPr="0075427E">
        <w:t xml:space="preserve">Dickinson at the COPs: </w:t>
      </w:r>
      <w:hyperlink r:id="rId18" w:history="1">
        <w:r w:rsidRPr="0075427E">
          <w:rPr>
            <w:rStyle w:val="Hyperlink"/>
          </w:rPr>
          <w:t>https://www.dickinson.edu/info/20052/sustainability/2471/climate_education_and_research/3</w:t>
        </w:r>
      </w:hyperlink>
    </w:p>
    <w:p w:rsidR="0075427E" w:rsidRPr="0075427E" w:rsidRDefault="0075427E" w:rsidP="0075427E"/>
    <w:p w:rsidR="0075427E" w:rsidRPr="0075427E" w:rsidRDefault="0075427E" w:rsidP="0075427E"/>
    <w:sectPr w:rsidR="0075427E" w:rsidRPr="0075427E" w:rsidSect="00640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7E"/>
    <w:rsid w:val="0064016D"/>
    <w:rsid w:val="0075427E"/>
    <w:rsid w:val="00AA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92BB2"/>
  <w15:chartTrackingRefBased/>
  <w15:docId w15:val="{92A352BA-5741-894F-A1AF-95D3569D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42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2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42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aine.edu/" TargetMode="External"/><Relationship Id="rId13" Type="http://schemas.openxmlformats.org/officeDocument/2006/relationships/hyperlink" Target="https://climatereanalyzer.org/wx/DailySummary/" TargetMode="External"/><Relationship Id="rId18" Type="http://schemas.openxmlformats.org/officeDocument/2006/relationships/hyperlink" Target="https://www.dickinson.edu/info/20052/sustainability/2471/climate_education_and_research/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maine.edu/earthclimate/" TargetMode="External"/><Relationship Id="rId12" Type="http://schemas.openxmlformats.org/officeDocument/2006/relationships/hyperlink" Target="https://climatereanalyzer.org/wx/fcst/" TargetMode="External"/><Relationship Id="rId17" Type="http://schemas.openxmlformats.org/officeDocument/2006/relationships/hyperlink" Target="https://www.dickinson.edu/homepage/599/climate_actio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ickinson.edu/sustainability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limatechange.umaine.edu/" TargetMode="External"/><Relationship Id="rId11" Type="http://schemas.openxmlformats.org/officeDocument/2006/relationships/hyperlink" Target="https://climatereanalyzer.org/clim/ghcn/" TargetMode="External"/><Relationship Id="rId5" Type="http://schemas.openxmlformats.org/officeDocument/2006/relationships/hyperlink" Target="http://climatechange.umaine.edu/people/profile/sean_birkel" TargetMode="External"/><Relationship Id="rId15" Type="http://schemas.openxmlformats.org/officeDocument/2006/relationships/hyperlink" Target="https://climatechange.umaine.edu/" TargetMode="External"/><Relationship Id="rId10" Type="http://schemas.openxmlformats.org/officeDocument/2006/relationships/hyperlink" Target="https://climatereanalyzer.org/reanalysis/monthly_maps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limatereanalyzer.org/" TargetMode="External"/><Relationship Id="rId9" Type="http://schemas.openxmlformats.org/officeDocument/2006/relationships/hyperlink" Target="http://www.nsf.gov/" TargetMode="External"/><Relationship Id="rId14" Type="http://schemas.openxmlformats.org/officeDocument/2006/relationships/hyperlink" Target="http://www.facebook.com/ClimateReanalyz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McGinn</dc:creator>
  <cp:keywords/>
  <dc:description/>
  <cp:lastModifiedBy>Anna McGinn</cp:lastModifiedBy>
  <cp:revision>1</cp:revision>
  <dcterms:created xsi:type="dcterms:W3CDTF">2019-01-22T15:12:00Z</dcterms:created>
  <dcterms:modified xsi:type="dcterms:W3CDTF">2019-01-22T15:18:00Z</dcterms:modified>
</cp:coreProperties>
</file>