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15A0" w:rsidR="006C15A0" w:rsidP="006C15A0" w:rsidRDefault="006C15A0" w14:paraId="75B62208" w14:textId="320D09B2">
      <w:pPr>
        <w:jc w:val="center"/>
        <w:rPr>
          <w:rFonts w:ascii="Garamond" w:hAnsi="Garamond" w:eastAsia="Garamond" w:cs="Garamond"/>
          <w:b/>
          <w:bCs/>
          <w:color w:val="454545"/>
          <w:sz w:val="26"/>
          <w:szCs w:val="26"/>
          <w:lang w:val="en-US"/>
        </w:rPr>
      </w:pPr>
      <w:r w:rsidRPr="006C15A0">
        <w:rPr>
          <w:rFonts w:ascii="Garamond" w:hAnsi="Garamond" w:eastAsia="Garamond" w:cs="Garamond"/>
          <w:b/>
          <w:bCs/>
          <w:color w:val="454545"/>
          <w:sz w:val="26"/>
          <w:szCs w:val="26"/>
          <w:lang w:val="en-US"/>
        </w:rPr>
        <w:t>RESPONDING TO AND AMPLIFYING THE VOICES AND ACTIONS OF AFRICAN YOUTH FOR THE CLIMATE</w:t>
      </w:r>
    </w:p>
    <w:p w:rsidR="006C15A0" w:rsidP="4143FB9D" w:rsidRDefault="006C15A0" w14:paraId="77D3D5F5" w14:textId="62A24BCC">
      <w:pPr>
        <w:jc w:val="center"/>
        <w:rPr>
          <w:rFonts w:ascii="Garamond" w:hAnsi="Garamond" w:eastAsia="Garamond" w:cs="Garamond"/>
          <w:b w:val="1"/>
          <w:bCs w:val="1"/>
          <w:i w:val="1"/>
          <w:iCs w:val="1"/>
          <w:color w:val="454545"/>
          <w:sz w:val="26"/>
          <w:szCs w:val="26"/>
          <w:u w:val="single"/>
          <w:lang w:val="en-US"/>
        </w:rPr>
      </w:pPr>
      <w:r w:rsidRPr="4143FB9D" w:rsidR="4143FB9D">
        <w:rPr>
          <w:rFonts w:ascii="Garamond" w:hAnsi="Garamond" w:eastAsia="Garamond" w:cs="Garamond"/>
          <w:b w:val="1"/>
          <w:bCs w:val="1"/>
          <w:i w:val="1"/>
          <w:iCs w:val="1"/>
          <w:color w:val="454545"/>
          <w:sz w:val="26"/>
          <w:szCs w:val="26"/>
          <w:u w:val="single"/>
          <w:lang w:val="en-US"/>
        </w:rPr>
        <w:t>A COP 25 Side Event</w:t>
      </w:r>
    </w:p>
    <w:p w:rsidR="464FEB27" w:rsidP="464FEB27" w:rsidRDefault="464FEB27" w14:paraId="013F5B9E" w14:textId="3939C1FD">
      <w:pPr>
        <w:jc w:val="center"/>
        <w:rPr>
          <w:rFonts w:ascii="Garamond" w:hAnsi="Garamond" w:eastAsia="Garamond" w:cs="Garamond"/>
          <w:b/>
          <w:bCs/>
          <w:i/>
          <w:iCs/>
          <w:color w:val="454545"/>
          <w:sz w:val="26"/>
          <w:szCs w:val="26"/>
          <w:lang w:val="en-US"/>
        </w:rPr>
      </w:pPr>
      <w:proofErr w:type="spellStart"/>
      <w:r w:rsidRPr="006C15A0">
        <w:rPr>
          <w:rFonts w:ascii="Garamond" w:hAnsi="Garamond" w:eastAsia="Garamond" w:cs="Garamond"/>
          <w:b/>
          <w:bCs/>
          <w:i/>
          <w:iCs/>
          <w:color w:val="454545"/>
          <w:sz w:val="26"/>
          <w:szCs w:val="26"/>
          <w:lang w:val="en-US"/>
        </w:rPr>
        <w:t>Programme</w:t>
      </w:r>
      <w:proofErr w:type="spellEnd"/>
      <w:r w:rsidRPr="006C15A0">
        <w:rPr>
          <w:rFonts w:ascii="Garamond" w:hAnsi="Garamond" w:eastAsia="Garamond" w:cs="Garamond"/>
          <w:b/>
          <w:bCs/>
          <w:i/>
          <w:iCs/>
          <w:color w:val="454545"/>
          <w:sz w:val="26"/>
          <w:szCs w:val="26"/>
          <w:lang w:val="en-US"/>
        </w:rPr>
        <w:t xml:space="preserve"> </w:t>
      </w:r>
    </w:p>
    <w:p w:rsidR="006C15A0" w:rsidP="464FEB27" w:rsidRDefault="006C15A0" w14:paraId="3FC23385" w14:textId="77777777">
      <w:pPr>
        <w:jc w:val="center"/>
        <w:rPr>
          <w:rFonts w:ascii="Garamond" w:hAnsi="Garamond" w:eastAsia="Garamond" w:cs="Garamond"/>
          <w:b/>
          <w:bCs/>
          <w:i/>
          <w:iCs/>
          <w:color w:val="454545"/>
          <w:sz w:val="26"/>
          <w:szCs w:val="26"/>
          <w:lang w:val="en-US"/>
        </w:rPr>
      </w:pPr>
    </w:p>
    <w:p w:rsidRPr="006C15A0" w:rsidR="006C15A0" w:rsidP="464FEB27" w:rsidRDefault="006C15A0" w14:paraId="6F9D20D2" w14:textId="14C40A0C">
      <w:pPr>
        <w:jc w:val="center"/>
        <w:rPr>
          <w:rFonts w:ascii="Garamond" w:hAnsi="Garamond" w:eastAsia="Garamond" w:cs="Garamond"/>
          <w:b/>
          <w:bCs/>
          <w:i/>
          <w:iCs/>
          <w:color w:val="454545"/>
          <w:sz w:val="26"/>
          <w:szCs w:val="26"/>
          <w:lang w:val="en-US"/>
        </w:rPr>
      </w:pPr>
      <w:r>
        <w:rPr>
          <w:rFonts w:ascii="Garamond" w:hAnsi="Garamond" w:eastAsia="Garamond" w:cs="Garamond"/>
          <w:b/>
          <w:bCs/>
          <w:i/>
          <w:iCs/>
          <w:color w:val="454545"/>
          <w:sz w:val="26"/>
          <w:szCs w:val="26"/>
          <w:lang w:val="en-US"/>
        </w:rPr>
        <w:t>ROOM 5, Hall 4, DECEMBER 5</w:t>
      </w:r>
      <w:r w:rsidRPr="006C15A0">
        <w:rPr>
          <w:rFonts w:ascii="Garamond" w:hAnsi="Garamond" w:eastAsia="Garamond" w:cs="Garamond"/>
          <w:b/>
          <w:bCs/>
          <w:i/>
          <w:iCs/>
          <w:color w:val="454545"/>
          <w:sz w:val="26"/>
          <w:szCs w:val="26"/>
          <w:vertAlign w:val="superscript"/>
          <w:lang w:val="en-US"/>
        </w:rPr>
        <w:t>th</w:t>
      </w:r>
      <w:r>
        <w:rPr>
          <w:rFonts w:ascii="Garamond" w:hAnsi="Garamond" w:eastAsia="Garamond" w:cs="Garamond"/>
          <w:b/>
          <w:bCs/>
          <w:i/>
          <w:iCs/>
          <w:color w:val="454545"/>
          <w:sz w:val="26"/>
          <w:szCs w:val="26"/>
          <w:lang w:val="en-US"/>
        </w:rPr>
        <w:t>, 18:30-20:00</w:t>
      </w:r>
    </w:p>
    <w:p w:rsidRPr="006C15A0" w:rsidR="464FEB27" w:rsidP="464FEB27" w:rsidRDefault="464FEB27" w14:paraId="152A8F99" w14:textId="3B1996BF">
      <w:pPr>
        <w:rPr>
          <w:rFonts w:ascii="Garamond" w:hAnsi="Garamond" w:eastAsia="Garamond" w:cs="Garamond"/>
          <w:sz w:val="26"/>
          <w:szCs w:val="26"/>
          <w:lang w:val="en-US"/>
        </w:rPr>
      </w:pPr>
    </w:p>
    <w:p w:rsidRPr="006C15A0" w:rsidR="464FEB27" w:rsidP="006C15A0" w:rsidRDefault="464FEB27" w14:paraId="750168A7" w14:textId="009F128A">
      <w:pPr>
        <w:rPr>
          <w:rFonts w:ascii="Garamond" w:hAnsi="Garamond" w:eastAsia="Garamond" w:cs="Garamond"/>
          <w:i/>
          <w:iCs/>
          <w:sz w:val="26"/>
          <w:szCs w:val="26"/>
          <w:lang w:val="en-US"/>
        </w:rPr>
      </w:pPr>
      <w:r w:rsidRPr="006C15A0">
        <w:rPr>
          <w:rFonts w:ascii="Garamond" w:hAnsi="Garamond" w:eastAsia="Garamond" w:cs="Garamond"/>
          <w:i/>
          <w:iCs/>
          <w:sz w:val="26"/>
          <w:szCs w:val="26"/>
          <w:lang w:val="en-US"/>
        </w:rPr>
        <w:t xml:space="preserve">Moderated by </w:t>
      </w:r>
      <w:r w:rsidRPr="006C15A0">
        <w:rPr>
          <w:rFonts w:ascii="Garamond" w:hAnsi="Garamond" w:eastAsia="Garamond" w:cs="Garamond"/>
          <w:b/>
          <w:bCs/>
          <w:i/>
          <w:iCs/>
          <w:sz w:val="26"/>
          <w:szCs w:val="26"/>
          <w:lang w:val="en-US"/>
        </w:rPr>
        <w:t xml:space="preserve">Mr. Ayman </w:t>
      </w:r>
      <w:proofErr w:type="spellStart"/>
      <w:r w:rsidRPr="006C15A0">
        <w:rPr>
          <w:rFonts w:ascii="Garamond" w:hAnsi="Garamond" w:eastAsia="Garamond" w:cs="Garamond"/>
          <w:b/>
          <w:bCs/>
          <w:i/>
          <w:iCs/>
          <w:sz w:val="26"/>
          <w:szCs w:val="26"/>
          <w:lang w:val="en-US"/>
        </w:rPr>
        <w:t>Cherkaoui</w:t>
      </w:r>
      <w:proofErr w:type="spellEnd"/>
      <w:r w:rsidRPr="006C15A0">
        <w:rPr>
          <w:rFonts w:ascii="Garamond" w:hAnsi="Garamond" w:eastAsia="Garamond" w:cs="Garamond"/>
          <w:i/>
          <w:iCs/>
          <w:sz w:val="26"/>
          <w:szCs w:val="26"/>
          <w:lang w:val="en-US"/>
        </w:rPr>
        <w:t>, Mohammed VI Foundation for Environmental Protection</w:t>
      </w:r>
    </w:p>
    <w:p w:rsidRPr="006C15A0" w:rsidR="464FEB27" w:rsidP="464FEB27" w:rsidRDefault="464FEB27" w14:paraId="2325580E" w14:textId="56C0B863">
      <w:pPr>
        <w:rPr>
          <w:rFonts w:ascii="Garamond" w:hAnsi="Garamond" w:eastAsia="Garamond" w:cs="Garamond"/>
          <w:sz w:val="26"/>
          <w:szCs w:val="26"/>
          <w:lang w:val="en-US"/>
        </w:rPr>
      </w:pPr>
    </w:p>
    <w:p w:rsidR="006C15A0" w:rsidP="464FEB27" w:rsidRDefault="464FEB27" w14:paraId="40BE30F8" w14:textId="77777777">
      <w:pPr>
        <w:rPr>
          <w:rFonts w:ascii="Garamond" w:hAnsi="Garamond" w:eastAsia="Garamond" w:cs="Garamond"/>
          <w:color w:val="454545"/>
          <w:sz w:val="26"/>
          <w:szCs w:val="26"/>
          <w:lang w:val="en-US"/>
        </w:rPr>
      </w:pPr>
      <w:r w:rsidRPr="006C15A0">
        <w:rPr>
          <w:rFonts w:ascii="Garamond" w:hAnsi="Garamond" w:eastAsia="Garamond" w:cs="Garamond"/>
          <w:b/>
          <w:bCs/>
          <w:color w:val="454545"/>
          <w:sz w:val="26"/>
          <w:szCs w:val="26"/>
          <w:lang w:val="en-US"/>
        </w:rPr>
        <w:t xml:space="preserve">6:30pm-6:40pm: </w:t>
      </w:r>
      <w:r w:rsidRPr="006C15A0">
        <w:rPr>
          <w:rFonts w:ascii="Garamond" w:hAnsi="Garamond" w:eastAsia="Garamond" w:cs="Garamond"/>
          <w:color w:val="454545"/>
          <w:sz w:val="26"/>
          <w:szCs w:val="26"/>
          <w:lang w:val="en-US"/>
        </w:rPr>
        <w:t xml:space="preserve">Opening remarks </w:t>
      </w:r>
    </w:p>
    <w:p w:rsidRPr="006C15A0" w:rsidR="464FEB27" w:rsidP="006C15A0" w:rsidRDefault="464FEB27" w14:paraId="73FCD12D" w14:textId="5B69640C">
      <w:pPr>
        <w:ind w:firstLine="708"/>
        <w:rPr>
          <w:rFonts w:ascii="Garamond" w:hAnsi="Garamond" w:eastAsia="Garamond" w:cs="Garamond"/>
          <w:b/>
          <w:bCs/>
          <w:color w:val="454545"/>
          <w:sz w:val="26"/>
          <w:szCs w:val="26"/>
          <w:lang w:val="en-US"/>
        </w:rPr>
      </w:pPr>
      <w:r w:rsidRPr="006C15A0">
        <w:rPr>
          <w:rFonts w:ascii="Garamond" w:hAnsi="Garamond" w:eastAsia="Garamond" w:cs="Garamond"/>
          <w:b/>
          <w:bCs/>
          <w:color w:val="454545"/>
          <w:sz w:val="26"/>
          <w:szCs w:val="26"/>
          <w:lang w:val="en-US"/>
        </w:rPr>
        <w:t>COP 25 High Level Champion His Excellency Mr. Gonzalo Muñoz</w:t>
      </w:r>
    </w:p>
    <w:p w:rsidRPr="006C15A0" w:rsidR="464FEB27" w:rsidP="464FEB27" w:rsidRDefault="464FEB27" w14:paraId="3518B042" w14:textId="4E3955B4">
      <w:pPr>
        <w:rPr>
          <w:rFonts w:ascii="Garamond" w:hAnsi="Garamond" w:eastAsia="Garamond" w:cs="Garamond"/>
          <w:color w:val="454545"/>
          <w:sz w:val="26"/>
          <w:szCs w:val="26"/>
          <w:lang w:val="en-US"/>
        </w:rPr>
      </w:pPr>
      <w:r w:rsidRPr="006C15A0">
        <w:rPr>
          <w:rFonts w:ascii="Garamond" w:hAnsi="Garamond" w:eastAsia="Garamond" w:cs="Garamond"/>
          <w:b/>
          <w:bCs/>
          <w:color w:val="454545"/>
          <w:sz w:val="26"/>
          <w:szCs w:val="26"/>
          <w:lang w:val="en-US"/>
        </w:rPr>
        <w:t xml:space="preserve">6:40pm-6:50pm: </w:t>
      </w:r>
      <w:r w:rsidRPr="006C15A0">
        <w:rPr>
          <w:rFonts w:ascii="Garamond" w:hAnsi="Garamond" w:eastAsia="Garamond" w:cs="Garamond"/>
          <w:color w:val="454545"/>
          <w:sz w:val="26"/>
          <w:szCs w:val="26"/>
          <w:lang w:val="en-US"/>
        </w:rPr>
        <w:t xml:space="preserve">Contextualization of the initiative in the African and International dynamics to address climate change </w:t>
      </w:r>
    </w:p>
    <w:p w:rsidRPr="006C15A0" w:rsidR="464FEB27" w:rsidP="464FEB27" w:rsidRDefault="006C15A0" w14:paraId="131EAA1E" w14:textId="4101DADA">
      <w:pPr>
        <w:jc w:val="center"/>
        <w:rPr>
          <w:rFonts w:ascii="Garamond" w:hAnsi="Garamond" w:eastAsia="Garamond" w:cs="Garamond"/>
          <w:b/>
          <w:bCs/>
          <w:color w:val="454545"/>
          <w:sz w:val="26"/>
          <w:szCs w:val="26"/>
          <w:lang w:val="en-US"/>
        </w:rPr>
      </w:pPr>
      <w:r>
        <w:rPr>
          <w:rFonts w:ascii="Garamond" w:hAnsi="Garamond" w:eastAsia="Garamond" w:cs="Garamond"/>
          <w:b/>
          <w:bCs/>
          <w:color w:val="454545"/>
          <w:sz w:val="26"/>
          <w:szCs w:val="26"/>
          <w:lang w:val="en-US"/>
        </w:rPr>
        <w:t xml:space="preserve">H.E. </w:t>
      </w:r>
      <w:r w:rsidRPr="006C15A0" w:rsidR="464FEB27">
        <w:rPr>
          <w:rFonts w:ascii="Garamond" w:hAnsi="Garamond" w:eastAsia="Garamond" w:cs="Garamond"/>
          <w:b/>
          <w:bCs/>
          <w:color w:val="454545"/>
          <w:sz w:val="26"/>
          <w:szCs w:val="26"/>
          <w:lang w:val="en-US"/>
        </w:rPr>
        <w:t>M</w:t>
      </w:r>
      <w:r>
        <w:rPr>
          <w:rFonts w:ascii="Garamond" w:hAnsi="Garamond" w:eastAsia="Garamond" w:cs="Garamond"/>
          <w:b/>
          <w:bCs/>
          <w:color w:val="454545"/>
          <w:sz w:val="26"/>
          <w:szCs w:val="26"/>
          <w:lang w:val="en-US"/>
        </w:rPr>
        <w:t>r</w:t>
      </w:r>
      <w:r w:rsidRPr="006C15A0" w:rsidR="464FEB27">
        <w:rPr>
          <w:rFonts w:ascii="Garamond" w:hAnsi="Garamond" w:eastAsia="Garamond" w:cs="Garamond"/>
          <w:b/>
          <w:bCs/>
          <w:color w:val="454545"/>
          <w:sz w:val="26"/>
          <w:szCs w:val="26"/>
          <w:lang w:val="en-US"/>
        </w:rPr>
        <w:t xml:space="preserve">. Tosi </w:t>
      </w:r>
      <w:proofErr w:type="spellStart"/>
      <w:r w:rsidRPr="006C15A0" w:rsidR="464FEB27">
        <w:rPr>
          <w:rFonts w:ascii="Garamond" w:hAnsi="Garamond" w:eastAsia="Garamond" w:cs="Garamond"/>
          <w:b/>
          <w:bCs/>
          <w:color w:val="454545"/>
          <w:sz w:val="26"/>
          <w:szCs w:val="26"/>
          <w:lang w:val="en-US"/>
        </w:rPr>
        <w:t>Mpanu</w:t>
      </w:r>
      <w:proofErr w:type="spellEnd"/>
      <w:r w:rsidRPr="006C15A0" w:rsidR="464FEB27">
        <w:rPr>
          <w:rFonts w:ascii="Garamond" w:hAnsi="Garamond" w:eastAsia="Garamond" w:cs="Garamond"/>
          <w:b/>
          <w:bCs/>
          <w:color w:val="454545"/>
          <w:sz w:val="26"/>
          <w:szCs w:val="26"/>
          <w:lang w:val="en-US"/>
        </w:rPr>
        <w:t xml:space="preserve"> </w:t>
      </w:r>
      <w:proofErr w:type="spellStart"/>
      <w:r w:rsidRPr="006C15A0" w:rsidR="464FEB27">
        <w:rPr>
          <w:rFonts w:ascii="Garamond" w:hAnsi="Garamond" w:eastAsia="Garamond" w:cs="Garamond"/>
          <w:b/>
          <w:bCs/>
          <w:color w:val="454545"/>
          <w:sz w:val="26"/>
          <w:szCs w:val="26"/>
          <w:lang w:val="en-US"/>
        </w:rPr>
        <w:t>Mpanu</w:t>
      </w:r>
      <w:proofErr w:type="spellEnd"/>
    </w:p>
    <w:p w:rsidRPr="006C15A0" w:rsidR="464FEB27" w:rsidP="464FEB27" w:rsidRDefault="464FEB27" w14:paraId="00754A2E" w14:textId="4C20B123">
      <w:pPr>
        <w:jc w:val="center"/>
        <w:rPr>
          <w:rFonts w:ascii="Garamond" w:hAnsi="Garamond" w:eastAsia="Garamond" w:cs="Garamond"/>
          <w:sz w:val="26"/>
          <w:szCs w:val="26"/>
          <w:lang w:val="en-US"/>
        </w:rPr>
      </w:pPr>
      <w:r w:rsidRPr="006C15A0">
        <w:rPr>
          <w:rFonts w:ascii="Garamond" w:hAnsi="Garamond" w:eastAsia="Garamond" w:cs="Garamond"/>
          <w:color w:val="454545"/>
          <w:sz w:val="26"/>
          <w:szCs w:val="26"/>
          <w:lang w:val="en-US"/>
        </w:rPr>
        <w:t xml:space="preserve">Senior negotiator of the Democratic Republic of Congo, Board member of the Green Climate Fund, former chair of the African Group of Negotiators, the Least Developed Countries, and the Coalition of the Rain Forest Nations. </w:t>
      </w:r>
      <w:r w:rsidRPr="006C15A0">
        <w:rPr>
          <w:lang w:val="en-US"/>
        </w:rPr>
        <w:br/>
      </w:r>
    </w:p>
    <w:p w:rsidR="464FEB27" w:rsidP="464FEB27" w:rsidRDefault="464FEB27" w14:paraId="5CE5ED73" w14:textId="1E9950C3">
      <w:pPr>
        <w:rPr>
          <w:rFonts w:ascii="Garamond" w:hAnsi="Garamond" w:eastAsia="Garamond" w:cs="Garamond"/>
          <w:b/>
          <w:bCs/>
          <w:color w:val="454545"/>
          <w:sz w:val="26"/>
          <w:szCs w:val="26"/>
        </w:rPr>
      </w:pPr>
      <w:proofErr w:type="gramStart"/>
      <w:r w:rsidRPr="464FEB27">
        <w:rPr>
          <w:rFonts w:ascii="Garamond" w:hAnsi="Garamond" w:eastAsia="Garamond" w:cs="Garamond"/>
          <w:b/>
          <w:bCs/>
          <w:color w:val="454545"/>
          <w:sz w:val="26"/>
          <w:szCs w:val="26"/>
        </w:rPr>
        <w:t>6:</w:t>
      </w:r>
      <w:proofErr w:type="gramEnd"/>
      <w:r w:rsidRPr="464FEB27">
        <w:rPr>
          <w:rFonts w:ascii="Garamond" w:hAnsi="Garamond" w:eastAsia="Garamond" w:cs="Garamond"/>
          <w:b/>
          <w:bCs/>
          <w:color w:val="454545"/>
          <w:sz w:val="26"/>
          <w:szCs w:val="26"/>
        </w:rPr>
        <w:t xml:space="preserve">50pm-7:30pm: </w:t>
      </w:r>
      <w:proofErr w:type="spellStart"/>
      <w:r w:rsidRPr="464FEB27">
        <w:rPr>
          <w:rFonts w:ascii="Garamond" w:hAnsi="Garamond" w:eastAsia="Garamond" w:cs="Garamond"/>
          <w:color w:val="454545"/>
          <w:sz w:val="26"/>
          <w:szCs w:val="26"/>
        </w:rPr>
        <w:t>Introducing</w:t>
      </w:r>
      <w:proofErr w:type="spellEnd"/>
      <w:r w:rsidRPr="464FEB27">
        <w:rPr>
          <w:rFonts w:ascii="Garamond" w:hAnsi="Garamond" w:eastAsia="Garamond" w:cs="Garamond"/>
          <w:color w:val="454545"/>
          <w:sz w:val="26"/>
          <w:szCs w:val="26"/>
        </w:rPr>
        <w:t xml:space="preserve"> the Hub</w:t>
      </w:r>
    </w:p>
    <w:p w:rsidRPr="006C15A0" w:rsidR="464FEB27" w:rsidP="4143FB9D" w:rsidRDefault="464FEB27" w14:paraId="503A3B0B" w14:textId="05E452E0">
      <w:pPr>
        <w:pStyle w:val="ListParagraph"/>
        <w:numPr>
          <w:ilvl w:val="0"/>
          <w:numId w:val="4"/>
        </w:numPr>
        <w:rPr>
          <w:color w:val="454545"/>
          <w:sz w:val="26"/>
          <w:szCs w:val="26"/>
          <w:lang w:val="en-US"/>
        </w:rPr>
      </w:pPr>
      <w:r w:rsidRPr="4143FB9D" w:rsidR="4143FB9D">
        <w:rPr>
          <w:rFonts w:ascii="Garamond" w:hAnsi="Garamond" w:eastAsia="Garamond" w:cs="Garamond"/>
          <w:color w:val="454545"/>
          <w:sz w:val="26"/>
          <w:szCs w:val="26"/>
          <w:lang w:val="en-US"/>
        </w:rPr>
        <w:t>P</w:t>
      </w:r>
      <w:r w:rsidRPr="4143FB9D" w:rsidR="4143FB9D">
        <w:rPr>
          <w:rFonts w:ascii="Garamond" w:hAnsi="Garamond" w:eastAsia="Garamond" w:cs="Garamond"/>
          <w:color w:val="454545"/>
          <w:sz w:val="26"/>
          <w:szCs w:val="26"/>
          <w:lang w:val="en-US"/>
        </w:rPr>
        <w:t xml:space="preserve">resentation of the concept by </w:t>
      </w:r>
      <w:r w:rsidRPr="4143FB9D" w:rsidR="4143FB9D">
        <w:rPr>
          <w:rFonts w:ascii="Garamond" w:hAnsi="Garamond" w:eastAsia="Garamond" w:cs="Garamond"/>
          <w:b w:val="1"/>
          <w:bCs w:val="1"/>
          <w:color w:val="454545"/>
          <w:sz w:val="26"/>
          <w:szCs w:val="26"/>
          <w:lang w:val="en-US"/>
        </w:rPr>
        <w:t xml:space="preserve">Mr. Ismail </w:t>
      </w:r>
      <w:proofErr w:type="spellStart"/>
      <w:r w:rsidRPr="4143FB9D" w:rsidR="4143FB9D">
        <w:rPr>
          <w:rFonts w:ascii="Garamond" w:hAnsi="Garamond" w:eastAsia="Garamond" w:cs="Garamond"/>
          <w:b w:val="1"/>
          <w:bCs w:val="1"/>
          <w:color w:val="454545"/>
          <w:sz w:val="26"/>
          <w:szCs w:val="26"/>
          <w:lang w:val="en-US"/>
        </w:rPr>
        <w:t>Farjia</w:t>
      </w:r>
      <w:proofErr w:type="spellEnd"/>
      <w:r w:rsidRPr="4143FB9D" w:rsidR="4143FB9D">
        <w:rPr>
          <w:rFonts w:ascii="Garamond" w:hAnsi="Garamond" w:eastAsia="Garamond" w:cs="Garamond"/>
          <w:color w:val="454545"/>
          <w:sz w:val="26"/>
          <w:szCs w:val="26"/>
          <w:lang w:val="en-US"/>
        </w:rPr>
        <w:t>, Mohammed VI Foundation for Environmental Protection</w:t>
      </w:r>
    </w:p>
    <w:p w:rsidR="4143FB9D" w:rsidP="4143FB9D" w:rsidRDefault="4143FB9D" w14:paraId="6A152B1E" w14:textId="474544ED">
      <w:pPr>
        <w:pStyle w:val="ListParagraph"/>
        <w:numPr>
          <w:ilvl w:val="0"/>
          <w:numId w:val="4"/>
        </w:numPr>
        <w:rPr>
          <w:b w:val="1"/>
          <w:bCs w:val="1"/>
          <w:color w:val="454545"/>
          <w:sz w:val="26"/>
          <w:szCs w:val="26"/>
          <w:lang w:val="en-US"/>
        </w:rPr>
      </w:pPr>
      <w:r w:rsidRPr="4143FB9D" w:rsidR="4143FB9D">
        <w:rPr>
          <w:rFonts w:ascii="Garamond" w:hAnsi="Garamond" w:eastAsia="Garamond" w:cs="Garamond"/>
          <w:color w:val="454545"/>
          <w:sz w:val="26"/>
          <w:szCs w:val="26"/>
          <w:lang w:val="en-US"/>
        </w:rPr>
        <w:t xml:space="preserve">Remarks by Ambassadors: </w:t>
      </w:r>
      <w:r w:rsidRPr="4143FB9D" w:rsidR="4143FB9D">
        <w:rPr>
          <w:rFonts w:ascii="Garamond" w:hAnsi="Garamond" w:eastAsia="Garamond" w:cs="Garamond"/>
          <w:b w:val="1"/>
          <w:bCs w:val="1"/>
          <w:color w:val="454545"/>
          <w:sz w:val="26"/>
          <w:szCs w:val="26"/>
          <w:lang w:val="en-US"/>
        </w:rPr>
        <w:t>Mr. Yared Abera, M</w:t>
      </w:r>
      <w:r w:rsidRPr="4143FB9D" w:rsidR="4143FB9D">
        <w:rPr>
          <w:rFonts w:ascii="Garamond" w:hAnsi="Garamond" w:eastAsia="Garamond" w:cs="Garamond"/>
          <w:b w:val="1"/>
          <w:bCs w:val="1"/>
          <w:color w:val="454545"/>
          <w:sz w:val="26"/>
          <w:szCs w:val="26"/>
          <w:lang w:val="en-US"/>
        </w:rPr>
        <w:t>r</w:t>
      </w:r>
      <w:r w:rsidRPr="4143FB9D" w:rsidR="4143FB9D">
        <w:rPr>
          <w:rFonts w:ascii="Garamond" w:hAnsi="Garamond" w:eastAsia="Garamond" w:cs="Garamond"/>
          <w:b w:val="1"/>
          <w:bCs w:val="1"/>
          <w:color w:val="454545"/>
          <w:sz w:val="26"/>
          <w:szCs w:val="26"/>
          <w:lang w:val="en-US"/>
        </w:rPr>
        <w:t xml:space="preserve">s. Maria Auma, Mr. Tarek </w:t>
      </w:r>
      <w:proofErr w:type="spellStart"/>
      <w:r w:rsidRPr="4143FB9D" w:rsidR="4143FB9D">
        <w:rPr>
          <w:rFonts w:ascii="Garamond" w:hAnsi="Garamond" w:eastAsia="Garamond" w:cs="Garamond"/>
          <w:b w:val="1"/>
          <w:bCs w:val="1"/>
          <w:color w:val="454545"/>
          <w:sz w:val="26"/>
          <w:szCs w:val="26"/>
          <w:lang w:val="en-US"/>
        </w:rPr>
        <w:t>Ezzine</w:t>
      </w:r>
      <w:proofErr w:type="spellEnd"/>
      <w:r w:rsidRPr="4143FB9D" w:rsidR="4143FB9D">
        <w:rPr>
          <w:rFonts w:ascii="Garamond" w:hAnsi="Garamond" w:eastAsia="Garamond" w:cs="Garamond"/>
          <w:b w:val="1"/>
          <w:bCs w:val="1"/>
          <w:color w:val="454545"/>
          <w:sz w:val="26"/>
          <w:szCs w:val="26"/>
          <w:lang w:val="en-US"/>
        </w:rPr>
        <w:t>, M</w:t>
      </w:r>
      <w:r w:rsidRPr="4143FB9D" w:rsidR="4143FB9D">
        <w:rPr>
          <w:rFonts w:ascii="Garamond" w:hAnsi="Garamond" w:eastAsia="Garamond" w:cs="Garamond"/>
          <w:b w:val="1"/>
          <w:bCs w:val="1"/>
          <w:color w:val="454545"/>
          <w:sz w:val="26"/>
          <w:szCs w:val="26"/>
          <w:lang w:val="en-US"/>
        </w:rPr>
        <w:t>r</w:t>
      </w:r>
      <w:r w:rsidRPr="4143FB9D" w:rsidR="4143FB9D">
        <w:rPr>
          <w:rFonts w:ascii="Garamond" w:hAnsi="Garamond" w:eastAsia="Garamond" w:cs="Garamond"/>
          <w:b w:val="1"/>
          <w:bCs w:val="1"/>
          <w:color w:val="454545"/>
          <w:sz w:val="26"/>
          <w:szCs w:val="26"/>
          <w:lang w:val="en-US"/>
        </w:rPr>
        <w:t>s. Elizabeth Gulugulu</w:t>
      </w:r>
      <w:r w:rsidRPr="4143FB9D" w:rsidR="4143FB9D">
        <w:rPr>
          <w:rFonts w:ascii="Garamond" w:hAnsi="Garamond" w:eastAsia="Garamond" w:cs="Garamond"/>
          <w:b w:val="1"/>
          <w:bCs w:val="1"/>
          <w:color w:val="454545"/>
          <w:sz w:val="26"/>
          <w:szCs w:val="26"/>
          <w:lang w:val="en-US"/>
        </w:rPr>
        <w:t xml:space="preserve">, </w:t>
      </w:r>
      <w:r w:rsidRPr="4143FB9D" w:rsidR="4143FB9D">
        <w:rPr>
          <w:rFonts w:ascii="Garamond" w:hAnsi="Garamond" w:eastAsia="Garamond" w:cs="Garamond"/>
          <w:b w:val="1"/>
          <w:bCs w:val="1"/>
          <w:color w:val="454545"/>
          <w:sz w:val="26"/>
          <w:szCs w:val="26"/>
          <w:lang w:val="en-US"/>
        </w:rPr>
        <w:t>M</w:t>
      </w:r>
      <w:r w:rsidRPr="4143FB9D" w:rsidR="4143FB9D">
        <w:rPr>
          <w:rFonts w:ascii="Garamond" w:hAnsi="Garamond" w:eastAsia="Garamond" w:cs="Garamond"/>
          <w:b w:val="1"/>
          <w:bCs w:val="1"/>
          <w:color w:val="454545"/>
          <w:sz w:val="26"/>
          <w:szCs w:val="26"/>
          <w:lang w:val="en-US"/>
        </w:rPr>
        <w:t>r</w:t>
      </w:r>
      <w:r w:rsidRPr="4143FB9D" w:rsidR="4143FB9D">
        <w:rPr>
          <w:rFonts w:ascii="Garamond" w:hAnsi="Garamond" w:eastAsia="Garamond" w:cs="Garamond"/>
          <w:b w:val="1"/>
          <w:bCs w:val="1"/>
          <w:color w:val="454545"/>
          <w:sz w:val="26"/>
          <w:szCs w:val="26"/>
          <w:lang w:val="en-US"/>
        </w:rPr>
        <w:t>s.</w:t>
      </w:r>
      <w:r w:rsidRPr="4143FB9D" w:rsidR="4143FB9D">
        <w:rPr>
          <w:rFonts w:ascii="Garamond" w:hAnsi="Garamond" w:eastAsia="Garamond" w:cs="Garamond"/>
          <w:b w:val="1"/>
          <w:bCs w:val="1"/>
          <w:color w:val="454545"/>
          <w:sz w:val="26"/>
          <w:szCs w:val="26"/>
          <w:lang w:val="en-US"/>
        </w:rPr>
        <w:t xml:space="preserve"> </w:t>
      </w:r>
      <w:r w:rsidRPr="4143FB9D" w:rsidR="4143FB9D">
        <w:rPr>
          <w:rFonts w:ascii="Garamond" w:hAnsi="Garamond" w:eastAsia="Garamond" w:cs="Garamond"/>
          <w:b w:val="1"/>
          <w:bCs w:val="1"/>
          <w:color w:val="454545"/>
          <w:sz w:val="26"/>
          <w:szCs w:val="26"/>
          <w:lang w:val="en-US"/>
        </w:rPr>
        <w:t>Adenike</w:t>
      </w:r>
      <w:r w:rsidRPr="4143FB9D" w:rsidR="4143FB9D">
        <w:rPr>
          <w:rFonts w:ascii="Garamond" w:hAnsi="Garamond" w:eastAsia="Garamond" w:cs="Garamond"/>
          <w:b w:val="1"/>
          <w:bCs w:val="1"/>
          <w:color w:val="454545"/>
          <w:sz w:val="26"/>
          <w:szCs w:val="26"/>
          <w:lang w:val="en-US"/>
        </w:rPr>
        <w:t xml:space="preserve"> </w:t>
      </w:r>
      <w:r w:rsidRPr="4143FB9D" w:rsidR="4143FB9D">
        <w:rPr>
          <w:rFonts w:ascii="Garamond" w:hAnsi="Garamond" w:eastAsia="Garamond" w:cs="Garamond"/>
          <w:b w:val="1"/>
          <w:bCs w:val="1"/>
          <w:color w:val="454545"/>
          <w:sz w:val="26"/>
          <w:szCs w:val="26"/>
          <w:lang w:val="en-US"/>
        </w:rPr>
        <w:t>Oladosu</w:t>
      </w:r>
      <w:r w:rsidRPr="4143FB9D" w:rsidR="4143FB9D">
        <w:rPr>
          <w:rFonts w:ascii="Garamond" w:hAnsi="Garamond" w:eastAsia="Garamond" w:cs="Garamond"/>
          <w:b w:val="1"/>
          <w:bCs w:val="1"/>
          <w:color w:val="454545"/>
          <w:sz w:val="26"/>
          <w:szCs w:val="26"/>
          <w:lang w:val="en-US"/>
        </w:rPr>
        <w:t>.</w:t>
      </w:r>
    </w:p>
    <w:p w:rsidR="006C15A0" w:rsidRDefault="006C15A0" w14:paraId="4DCFBA18" w14:textId="77777777">
      <w:pPr>
        <w:rPr>
          <w:rFonts w:ascii="Garamond" w:hAnsi="Garamond" w:eastAsia="Garamond" w:cs="Garamond"/>
          <w:b/>
          <w:bCs/>
          <w:color w:val="454545"/>
          <w:sz w:val="26"/>
          <w:szCs w:val="26"/>
          <w:lang w:val="en-US"/>
        </w:rPr>
      </w:pPr>
      <w:r>
        <w:rPr>
          <w:rFonts w:ascii="Garamond" w:hAnsi="Garamond" w:eastAsia="Garamond" w:cs="Garamond"/>
          <w:b/>
          <w:bCs/>
          <w:color w:val="454545"/>
          <w:sz w:val="26"/>
          <w:szCs w:val="26"/>
          <w:lang w:val="en-US"/>
        </w:rPr>
        <w:br w:type="page"/>
      </w:r>
    </w:p>
    <w:p w:rsidRPr="006C15A0" w:rsidR="464FEB27" w:rsidP="4143FB9D" w:rsidRDefault="464FEB27" w14:paraId="76E75AB9" w14:textId="705E94F7">
      <w:pPr>
        <w:rPr>
          <w:rFonts w:ascii="Garamond" w:hAnsi="Garamond" w:eastAsia="Garamond" w:cs="Garamond"/>
          <w:b w:val="1"/>
          <w:bCs w:val="1"/>
          <w:color w:val="454545"/>
          <w:sz w:val="26"/>
          <w:szCs w:val="26"/>
          <w:lang w:val="en-US"/>
        </w:rPr>
      </w:pPr>
      <w:r w:rsidRPr="4143FB9D" w:rsidR="4143FB9D">
        <w:rPr>
          <w:rFonts w:ascii="Garamond" w:hAnsi="Garamond" w:eastAsia="Garamond" w:cs="Garamond"/>
          <w:b w:val="1"/>
          <w:bCs w:val="1"/>
          <w:color w:val="454545"/>
          <w:sz w:val="26"/>
          <w:szCs w:val="26"/>
          <w:lang w:val="en-US"/>
        </w:rPr>
        <w:t xml:space="preserve">7:30pm-8:15pm: </w:t>
      </w:r>
      <w:r w:rsidRPr="4143FB9D" w:rsidR="4143FB9D">
        <w:rPr>
          <w:rFonts w:ascii="Garamond" w:hAnsi="Garamond" w:eastAsia="Garamond" w:cs="Garamond"/>
          <w:color w:val="454545"/>
          <w:sz w:val="26"/>
          <w:szCs w:val="26"/>
          <w:lang w:val="en-US"/>
        </w:rPr>
        <w:t>Co Constructing the Hu</w:t>
      </w:r>
      <w:r w:rsidRPr="4143FB9D" w:rsidR="4143FB9D">
        <w:rPr>
          <w:rFonts w:ascii="Garamond" w:hAnsi="Garamond" w:eastAsia="Garamond" w:cs="Garamond"/>
          <w:color w:val="454545"/>
          <w:sz w:val="26"/>
          <w:szCs w:val="26"/>
          <w:lang w:val="en-US"/>
        </w:rPr>
        <w:t>b</w:t>
      </w:r>
    </w:p>
    <w:p w:rsidRPr="006C15A0" w:rsidR="464FEB27" w:rsidP="4143FB9D" w:rsidRDefault="464FEB27" w14:paraId="357C0239" w14:textId="04D3A726">
      <w:pPr>
        <w:pStyle w:val="ListParagraph"/>
        <w:numPr>
          <w:ilvl w:val="0"/>
          <w:numId w:val="3"/>
        </w:numPr>
        <w:rPr>
          <w:color w:val="454545"/>
          <w:sz w:val="26"/>
          <w:szCs w:val="26"/>
          <w:lang w:val="en-US"/>
        </w:rPr>
      </w:pPr>
      <w:r w:rsidRPr="4143FB9D" w:rsidR="4143FB9D">
        <w:rPr>
          <w:rFonts w:ascii="Garamond" w:hAnsi="Garamond" w:eastAsia="Garamond" w:cs="Garamond"/>
          <w:color w:val="454545"/>
          <w:sz w:val="26"/>
          <w:szCs w:val="26"/>
          <w:lang w:val="en-US"/>
        </w:rPr>
        <w:t>YOUNGO</w:t>
      </w:r>
      <w:r w:rsidRPr="4143FB9D" w:rsidR="4143FB9D">
        <w:rPr>
          <w:rFonts w:ascii="Garamond" w:hAnsi="Garamond" w:eastAsia="Garamond" w:cs="Garamond"/>
          <w:color w:val="454545"/>
          <w:sz w:val="26"/>
          <w:szCs w:val="26"/>
          <w:lang w:val="en-US"/>
        </w:rPr>
        <w:t xml:space="preserve">: </w:t>
      </w:r>
      <w:r w:rsidRPr="4143FB9D" w:rsidR="4143FB9D">
        <w:rPr>
          <w:rFonts w:ascii="Garamond" w:hAnsi="Garamond" w:eastAsia="Garamond" w:cs="Garamond"/>
          <w:b w:val="1"/>
          <w:bCs w:val="1"/>
          <w:color w:val="454545"/>
          <w:sz w:val="26"/>
          <w:szCs w:val="26"/>
          <w:lang w:val="en-US"/>
        </w:rPr>
        <w:t>Mr. Chiagozie Udeh &amp; M</w:t>
      </w:r>
      <w:r w:rsidRPr="4143FB9D" w:rsidR="4143FB9D">
        <w:rPr>
          <w:rFonts w:ascii="Garamond" w:hAnsi="Garamond" w:eastAsia="Garamond" w:cs="Garamond"/>
          <w:b w:val="1"/>
          <w:bCs w:val="1"/>
          <w:color w:val="454545"/>
          <w:sz w:val="26"/>
          <w:szCs w:val="26"/>
          <w:lang w:val="en-US"/>
        </w:rPr>
        <w:t>r</w:t>
      </w:r>
      <w:r w:rsidRPr="4143FB9D" w:rsidR="4143FB9D">
        <w:rPr>
          <w:rFonts w:ascii="Garamond" w:hAnsi="Garamond" w:eastAsia="Garamond" w:cs="Garamond"/>
          <w:b w:val="1"/>
          <w:bCs w:val="1"/>
          <w:color w:val="454545"/>
          <w:sz w:val="26"/>
          <w:szCs w:val="26"/>
          <w:lang w:val="en-US"/>
        </w:rPr>
        <w:t xml:space="preserve">s. Serena </w:t>
      </w:r>
      <w:r w:rsidRPr="4143FB9D" w:rsidR="4143FB9D">
        <w:rPr>
          <w:rFonts w:ascii="Garamond" w:hAnsi="Garamond" w:eastAsia="Garamond" w:cs="Garamond"/>
          <w:b w:val="1"/>
          <w:bCs w:val="1"/>
          <w:color w:val="454545"/>
          <w:sz w:val="26"/>
          <w:szCs w:val="26"/>
          <w:lang w:val="en-US"/>
        </w:rPr>
        <w:t>Bashal</w:t>
      </w:r>
    </w:p>
    <w:p w:rsidRPr="006C15A0" w:rsidR="464FEB27" w:rsidP="4143FB9D" w:rsidRDefault="464FEB27" w14:paraId="0A33005B" w14:textId="48D8342C">
      <w:pPr>
        <w:pStyle w:val="ListParagraph"/>
        <w:numPr>
          <w:ilvl w:val="0"/>
          <w:numId w:val="3"/>
        </w:numPr>
        <w:rPr>
          <w:color w:val="454545"/>
          <w:sz w:val="26"/>
          <w:szCs w:val="26"/>
          <w:lang w:val="en-US"/>
        </w:rPr>
      </w:pPr>
      <w:r w:rsidRPr="4143FB9D" w:rsidR="4143FB9D">
        <w:rPr>
          <w:rFonts w:ascii="Garamond" w:hAnsi="Garamond" w:eastAsia="Garamond" w:cs="Garamond"/>
          <w:color w:val="454545"/>
          <w:sz w:val="26"/>
          <w:szCs w:val="26"/>
          <w:lang w:val="en-US"/>
        </w:rPr>
        <w:t>OCP Group</w:t>
      </w:r>
      <w:r w:rsidRPr="4143FB9D" w:rsidR="4143FB9D">
        <w:rPr>
          <w:rFonts w:ascii="Garamond" w:hAnsi="Garamond" w:eastAsia="Garamond" w:cs="Garamond"/>
          <w:color w:val="454545"/>
          <w:sz w:val="26"/>
          <w:szCs w:val="26"/>
          <w:lang w:val="en-US"/>
        </w:rPr>
        <w:t xml:space="preserve">: </w:t>
      </w:r>
      <w:r w:rsidRPr="4143FB9D" w:rsidR="4143FB9D">
        <w:rPr>
          <w:rFonts w:ascii="Garamond" w:hAnsi="Garamond" w:eastAsia="Garamond" w:cs="Garamond"/>
          <w:b w:val="1"/>
          <w:bCs w:val="1"/>
          <w:color w:val="454545"/>
          <w:sz w:val="26"/>
          <w:szCs w:val="26"/>
          <w:lang w:val="en-US"/>
        </w:rPr>
        <w:t>Mr. Kamal El Omari</w:t>
      </w:r>
    </w:p>
    <w:p w:rsidRPr="006C15A0" w:rsidR="006C15A0" w:rsidP="4143FB9D" w:rsidRDefault="006C15A0" w14:paraId="6F14A64E" w14:textId="3CCC218F">
      <w:pPr>
        <w:pStyle w:val="ListParagraph"/>
        <w:numPr>
          <w:ilvl w:val="0"/>
          <w:numId w:val="1"/>
        </w:numPr>
        <w:rPr>
          <w:color w:val="454545"/>
          <w:sz w:val="26"/>
          <w:szCs w:val="26"/>
        </w:rPr>
      </w:pPr>
      <w:r w:rsidRPr="4143FB9D" w:rsidR="4143FB9D">
        <w:rPr>
          <w:rFonts w:ascii="Garamond" w:hAnsi="Garamond" w:eastAsia="Garamond" w:cs="Garamond"/>
          <w:color w:val="454545"/>
          <w:sz w:val="26"/>
          <w:szCs w:val="26"/>
        </w:rPr>
        <w:t>AYICC</w:t>
      </w:r>
      <w:r w:rsidRPr="4143FB9D" w:rsidR="4143FB9D">
        <w:rPr>
          <w:rFonts w:ascii="Garamond" w:hAnsi="Garamond" w:eastAsia="Garamond" w:cs="Garamond"/>
          <w:color w:val="454545"/>
          <w:sz w:val="26"/>
          <w:szCs w:val="26"/>
        </w:rPr>
        <w:t xml:space="preserve"> : </w:t>
      </w:r>
      <w:r w:rsidRPr="4143FB9D" w:rsidR="4143FB9D">
        <w:rPr>
          <w:rFonts w:ascii="Garamond" w:hAnsi="Garamond" w:eastAsia="Garamond" w:cs="Garamond"/>
          <w:b w:val="1"/>
          <w:bCs w:val="1"/>
          <w:color w:val="454545"/>
          <w:sz w:val="26"/>
          <w:szCs w:val="26"/>
        </w:rPr>
        <w:t xml:space="preserve">Mr. </w:t>
      </w:r>
      <w:proofErr w:type="spellStart"/>
      <w:r w:rsidRPr="4143FB9D" w:rsidR="4143FB9D">
        <w:rPr>
          <w:rFonts w:ascii="Garamond" w:hAnsi="Garamond" w:eastAsia="Garamond" w:cs="Garamond"/>
          <w:b w:val="1"/>
          <w:bCs w:val="1"/>
          <w:color w:val="454545"/>
          <w:sz w:val="26"/>
          <w:szCs w:val="26"/>
        </w:rPr>
        <w:t>Kassim</w:t>
      </w:r>
      <w:proofErr w:type="spellEnd"/>
      <w:r w:rsidRPr="4143FB9D" w:rsidR="4143FB9D">
        <w:rPr>
          <w:rFonts w:ascii="Garamond" w:hAnsi="Garamond" w:eastAsia="Garamond" w:cs="Garamond"/>
          <w:b w:val="1"/>
          <w:bCs w:val="1"/>
          <w:color w:val="3C4043"/>
          <w:sz w:val="26"/>
          <w:szCs w:val="26"/>
        </w:rPr>
        <w:t xml:space="preserve"> Gawusu-Toure</w:t>
      </w:r>
    </w:p>
    <w:p w:rsidRPr="006C15A0" w:rsidR="464FEB27" w:rsidP="464FEB27" w:rsidRDefault="464FEB27" w14:paraId="107719C6" w14:textId="7A9CCBCD">
      <w:pPr>
        <w:rPr>
          <w:rFonts w:ascii="Garamond" w:hAnsi="Garamond" w:eastAsia="Garamond" w:cs="Garamond"/>
          <w:b/>
          <w:bCs/>
          <w:color w:val="454545"/>
          <w:sz w:val="26"/>
          <w:szCs w:val="26"/>
          <w:lang w:val="en-US"/>
        </w:rPr>
      </w:pPr>
      <w:r w:rsidRPr="006C15A0">
        <w:rPr>
          <w:rFonts w:ascii="Garamond" w:hAnsi="Garamond" w:eastAsia="Garamond" w:cs="Garamond"/>
          <w:b/>
          <w:bCs/>
          <w:color w:val="454545"/>
          <w:sz w:val="26"/>
          <w:szCs w:val="26"/>
          <w:lang w:val="en-US"/>
        </w:rPr>
        <w:t xml:space="preserve">8:15pm-8:20: </w:t>
      </w:r>
      <w:r w:rsidRPr="006C15A0">
        <w:rPr>
          <w:rFonts w:ascii="Garamond" w:hAnsi="Garamond" w:eastAsia="Garamond" w:cs="Garamond"/>
          <w:color w:val="454545"/>
          <w:sz w:val="26"/>
          <w:szCs w:val="26"/>
          <w:lang w:val="en-US"/>
        </w:rPr>
        <w:t>Surprise announcement</w:t>
      </w:r>
      <w:r w:rsidRPr="006C15A0">
        <w:rPr>
          <w:rFonts w:ascii="Garamond" w:hAnsi="Garamond" w:eastAsia="Garamond" w:cs="Garamond"/>
          <w:b/>
          <w:bCs/>
          <w:color w:val="454545"/>
          <w:sz w:val="26"/>
          <w:szCs w:val="26"/>
          <w:lang w:val="en-US"/>
        </w:rPr>
        <w:t xml:space="preserve"> </w:t>
      </w:r>
    </w:p>
    <w:p w:rsidR="464FEB27" w:rsidP="464FEB27" w:rsidRDefault="464FEB27" w14:paraId="2FC540E1" w14:textId="063CE118">
      <w:pPr>
        <w:rPr>
          <w:rFonts w:ascii="Garamond" w:hAnsi="Garamond" w:eastAsia="Garamond" w:cs="Garamond"/>
          <w:color w:val="454545"/>
          <w:sz w:val="26"/>
          <w:szCs w:val="26"/>
          <w:lang w:val="en-US"/>
        </w:rPr>
      </w:pPr>
      <w:r w:rsidRPr="006C15A0">
        <w:rPr>
          <w:rFonts w:ascii="Garamond" w:hAnsi="Garamond" w:eastAsia="Garamond" w:cs="Garamond"/>
          <w:b/>
          <w:bCs/>
          <w:color w:val="454545"/>
          <w:sz w:val="26"/>
          <w:szCs w:val="26"/>
          <w:lang w:val="en-US"/>
        </w:rPr>
        <w:t>8:20pm-8:30 pm:</w:t>
      </w:r>
      <w:r w:rsidRPr="006C15A0">
        <w:rPr>
          <w:rFonts w:ascii="Garamond" w:hAnsi="Garamond" w:eastAsia="Garamond" w:cs="Garamond"/>
          <w:color w:val="454545"/>
          <w:sz w:val="26"/>
          <w:szCs w:val="26"/>
          <w:lang w:val="en-US"/>
        </w:rPr>
        <w:t xml:space="preserve"> Closing remarks</w:t>
      </w:r>
    </w:p>
    <w:p w:rsidRPr="006C15A0" w:rsidR="006C15A0" w:rsidP="464FEB27" w:rsidRDefault="006C15A0" w14:paraId="689418C7" w14:textId="26D5E6A2">
      <w:pPr>
        <w:rPr>
          <w:rFonts w:ascii="Garamond" w:hAnsi="Garamond" w:eastAsia="Garamond" w:cs="Garamond"/>
          <w:b/>
          <w:bCs/>
          <w:i/>
          <w:iCs/>
          <w:color w:val="454545"/>
          <w:sz w:val="26"/>
          <w:szCs w:val="26"/>
          <w:lang w:val="en-US"/>
        </w:rPr>
      </w:pPr>
      <w:bookmarkStart w:name="_GoBack" w:id="0"/>
      <w:r w:rsidRPr="006C15A0">
        <w:rPr>
          <w:rFonts w:ascii="Garamond" w:hAnsi="Garamond" w:eastAsia="Garamond" w:cs="Garamond"/>
          <w:i/>
          <w:iCs/>
          <w:color w:val="454545"/>
          <w:sz w:val="26"/>
          <w:szCs w:val="26"/>
          <w:lang w:val="en-US"/>
        </w:rPr>
        <w:t>Food and refreshments will be provided.</w:t>
      </w:r>
    </w:p>
    <w:bookmarkEnd w:id="0"/>
    <w:p w:rsidRPr="006C15A0" w:rsidR="464FEB27" w:rsidP="464FEB27" w:rsidRDefault="464FEB27" w14:paraId="62C59B83" w14:textId="2D5C9EEC">
      <w:pPr>
        <w:rPr>
          <w:rFonts w:ascii="Garamond" w:hAnsi="Garamond" w:eastAsia="Garamond" w:cs="Garamond"/>
          <w:sz w:val="26"/>
          <w:szCs w:val="26"/>
          <w:lang w:val="en-US"/>
        </w:rPr>
      </w:pPr>
    </w:p>
    <w:sectPr w:rsidRPr="006C15A0" w:rsidR="464FEB27">
      <w:headerReference w:type="default" r:id="rId10"/>
      <w:pgSz w:w="11906" w:h="16838" w:orient="portrait"/>
      <w:pgMar w:top="1440" w:right="1440" w:bottom="1440" w:left="1440" w:header="720" w:footer="720" w:gutter="0"/>
      <w:cols w:space="720"/>
      <w:docGrid w:linePitch="360"/>
      <w:footerReference w:type="default" r:id="Rc7a912293bf54fb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B7" w:rsidP="006C15A0" w:rsidRDefault="00C076B7" w14:paraId="010D9FA5" w14:textId="77777777">
      <w:pPr>
        <w:spacing w:after="0" w:line="240" w:lineRule="auto"/>
      </w:pPr>
      <w:r>
        <w:separator/>
      </w:r>
    </w:p>
  </w:endnote>
  <w:endnote w:type="continuationSeparator" w:id="0">
    <w:p w:rsidR="00C076B7" w:rsidP="006C15A0" w:rsidRDefault="00C076B7" w14:paraId="0AD575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E9F196" w:rsidTr="0AE9F196" w14:paraId="1710D14B">
      <w:tc>
        <w:tcPr>
          <w:tcW w:w="3009" w:type="dxa"/>
          <w:tcMar/>
        </w:tcPr>
        <w:p w:rsidR="0AE9F196" w:rsidP="0AE9F196" w:rsidRDefault="0AE9F196" w14:paraId="682D4539" w14:textId="5E888143">
          <w:pPr>
            <w:pStyle w:val="Header"/>
            <w:bidi w:val="0"/>
            <w:ind w:left="-115"/>
            <w:jc w:val="left"/>
          </w:pPr>
        </w:p>
      </w:tc>
      <w:tc>
        <w:tcPr>
          <w:tcW w:w="3009" w:type="dxa"/>
          <w:tcMar/>
        </w:tcPr>
        <w:p w:rsidR="0AE9F196" w:rsidP="0AE9F196" w:rsidRDefault="0AE9F196" w14:paraId="2DB4E133" w14:textId="003E8090">
          <w:pPr>
            <w:pStyle w:val="Header"/>
            <w:bidi w:val="0"/>
            <w:jc w:val="center"/>
          </w:pPr>
        </w:p>
      </w:tc>
      <w:tc>
        <w:tcPr>
          <w:tcW w:w="3009" w:type="dxa"/>
          <w:tcMar/>
        </w:tcPr>
        <w:p w:rsidR="0AE9F196" w:rsidP="0AE9F196" w:rsidRDefault="0AE9F196" w14:paraId="29F6B534" w14:textId="0F34102B">
          <w:pPr>
            <w:pStyle w:val="Header"/>
            <w:bidi w:val="0"/>
            <w:ind w:right="-115"/>
            <w:jc w:val="right"/>
          </w:pPr>
        </w:p>
      </w:tc>
    </w:tr>
  </w:tbl>
  <w:p w:rsidR="0AE9F196" w:rsidP="0AE9F196" w:rsidRDefault="0AE9F196" w14:paraId="37484424" w14:textId="1192201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B7" w:rsidP="006C15A0" w:rsidRDefault="00C076B7" w14:paraId="1D526A5E" w14:textId="77777777">
      <w:pPr>
        <w:spacing w:after="0" w:line="240" w:lineRule="auto"/>
      </w:pPr>
      <w:r>
        <w:separator/>
      </w:r>
    </w:p>
  </w:footnote>
  <w:footnote w:type="continuationSeparator" w:id="0">
    <w:p w:rsidR="00C076B7" w:rsidP="006C15A0" w:rsidRDefault="00C076B7" w14:paraId="6402EF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C15A0" w:rsidP="006C15A0" w:rsidRDefault="006C15A0" w14:paraId="0A728AF2" w14:textId="4460C98D">
    <w:pPr>
      <w:pStyle w:val="Header"/>
      <w:jc w:val="center"/>
    </w:pPr>
    <w:r>
      <w:rPr>
        <w:noProof/>
      </w:rPr>
      <w:drawing>
        <wp:inline distT="0" distB="0" distL="0" distR="0" wp14:anchorId="50210275" wp14:editId="1D683359">
          <wp:extent cx="1865711" cy="132001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80105" cy="1330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48"/>
    <w:multiLevelType w:val="hybridMultilevel"/>
    <w:tmpl w:val="306E53B8"/>
    <w:lvl w:ilvl="0">
      <w:start w:val="1"/>
      <w:numFmt w:val="bullet"/>
      <w:lvlText w:val=""/>
      <w:lvlJc w:val="left"/>
      <w:pPr>
        <w:ind w:left="720" w:hanging="360"/>
      </w:pPr>
      <w:rPr>
        <w:rFonts w:hint="default" w:ascii="Symbol" w:hAnsi="Symbol"/>
      </w:rPr>
    </w:lvl>
    <w:lvl w:ilvl="1" w:tplc="C1463F38">
      <w:start w:val="1"/>
      <w:numFmt w:val="bullet"/>
      <w:lvlText w:val="o"/>
      <w:lvlJc w:val="left"/>
      <w:pPr>
        <w:ind w:left="1440" w:hanging="360"/>
      </w:pPr>
      <w:rPr>
        <w:rFonts w:hint="default" w:ascii="Courier New" w:hAnsi="Courier New"/>
      </w:rPr>
    </w:lvl>
    <w:lvl w:ilvl="2" w:tplc="C6FC258C">
      <w:start w:val="1"/>
      <w:numFmt w:val="bullet"/>
      <w:lvlText w:val=""/>
      <w:lvlJc w:val="left"/>
      <w:pPr>
        <w:ind w:left="2160" w:hanging="360"/>
      </w:pPr>
      <w:rPr>
        <w:rFonts w:hint="default" w:ascii="Wingdings" w:hAnsi="Wingdings"/>
      </w:rPr>
    </w:lvl>
    <w:lvl w:ilvl="3" w:tplc="DF7081D2">
      <w:start w:val="1"/>
      <w:numFmt w:val="bullet"/>
      <w:lvlText w:val=""/>
      <w:lvlJc w:val="left"/>
      <w:pPr>
        <w:ind w:left="2880" w:hanging="360"/>
      </w:pPr>
      <w:rPr>
        <w:rFonts w:hint="default" w:ascii="Symbol" w:hAnsi="Symbol"/>
      </w:rPr>
    </w:lvl>
    <w:lvl w:ilvl="4" w:tplc="D8248832">
      <w:start w:val="1"/>
      <w:numFmt w:val="bullet"/>
      <w:lvlText w:val="o"/>
      <w:lvlJc w:val="left"/>
      <w:pPr>
        <w:ind w:left="3600" w:hanging="360"/>
      </w:pPr>
      <w:rPr>
        <w:rFonts w:hint="default" w:ascii="Courier New" w:hAnsi="Courier New"/>
      </w:rPr>
    </w:lvl>
    <w:lvl w:ilvl="5" w:tplc="46A6D6FC">
      <w:start w:val="1"/>
      <w:numFmt w:val="bullet"/>
      <w:lvlText w:val=""/>
      <w:lvlJc w:val="left"/>
      <w:pPr>
        <w:ind w:left="4320" w:hanging="360"/>
      </w:pPr>
      <w:rPr>
        <w:rFonts w:hint="default" w:ascii="Wingdings" w:hAnsi="Wingdings"/>
      </w:rPr>
    </w:lvl>
    <w:lvl w:ilvl="6" w:tplc="3C68E320">
      <w:start w:val="1"/>
      <w:numFmt w:val="bullet"/>
      <w:lvlText w:val=""/>
      <w:lvlJc w:val="left"/>
      <w:pPr>
        <w:ind w:left="5040" w:hanging="360"/>
      </w:pPr>
      <w:rPr>
        <w:rFonts w:hint="default" w:ascii="Symbol" w:hAnsi="Symbol"/>
      </w:rPr>
    </w:lvl>
    <w:lvl w:ilvl="7" w:tplc="DEEA3A12">
      <w:start w:val="1"/>
      <w:numFmt w:val="bullet"/>
      <w:lvlText w:val="o"/>
      <w:lvlJc w:val="left"/>
      <w:pPr>
        <w:ind w:left="5760" w:hanging="360"/>
      </w:pPr>
      <w:rPr>
        <w:rFonts w:hint="default" w:ascii="Courier New" w:hAnsi="Courier New"/>
      </w:rPr>
    </w:lvl>
    <w:lvl w:ilvl="8" w:tplc="0CE2B700">
      <w:start w:val="1"/>
      <w:numFmt w:val="bullet"/>
      <w:lvlText w:val=""/>
      <w:lvlJc w:val="left"/>
      <w:pPr>
        <w:ind w:left="6480" w:hanging="360"/>
      </w:pPr>
      <w:rPr>
        <w:rFonts w:hint="default" w:ascii="Wingdings" w:hAnsi="Wingdings"/>
      </w:rPr>
    </w:lvl>
  </w:abstractNum>
  <w:abstractNum w:abstractNumId="1" w15:restartNumberingAfterBreak="0">
    <w:nsid w:val="0F085719"/>
    <w:multiLevelType w:val="hybridMultilevel"/>
    <w:tmpl w:val="4D5C3736"/>
    <w:lvl w:ilvl="0" w:tplc="A3161E3E">
      <w:start w:val="1"/>
      <w:numFmt w:val="bullet"/>
      <w:lvlText w:val=""/>
      <w:lvlJc w:val="left"/>
      <w:pPr>
        <w:ind w:left="720" w:hanging="360"/>
      </w:pPr>
      <w:rPr>
        <w:rFonts w:hint="default" w:ascii="Symbol" w:hAnsi="Symbol"/>
      </w:rPr>
    </w:lvl>
    <w:lvl w:ilvl="1" w:tplc="B34E5148">
      <w:start w:val="1"/>
      <w:numFmt w:val="bullet"/>
      <w:lvlText w:val="o"/>
      <w:lvlJc w:val="left"/>
      <w:pPr>
        <w:ind w:left="1440" w:hanging="360"/>
      </w:pPr>
      <w:rPr>
        <w:rFonts w:hint="default" w:ascii="Courier New" w:hAnsi="Courier New"/>
      </w:rPr>
    </w:lvl>
    <w:lvl w:ilvl="2" w:tplc="A4B4FE96">
      <w:start w:val="1"/>
      <w:numFmt w:val="bullet"/>
      <w:lvlText w:val=""/>
      <w:lvlJc w:val="left"/>
      <w:pPr>
        <w:ind w:left="2160" w:hanging="360"/>
      </w:pPr>
      <w:rPr>
        <w:rFonts w:hint="default" w:ascii="Wingdings" w:hAnsi="Wingdings"/>
      </w:rPr>
    </w:lvl>
    <w:lvl w:ilvl="3" w:tplc="74C4F09C">
      <w:start w:val="1"/>
      <w:numFmt w:val="bullet"/>
      <w:lvlText w:val=""/>
      <w:lvlJc w:val="left"/>
      <w:pPr>
        <w:ind w:left="2880" w:hanging="360"/>
      </w:pPr>
      <w:rPr>
        <w:rFonts w:hint="default" w:ascii="Symbol" w:hAnsi="Symbol"/>
      </w:rPr>
    </w:lvl>
    <w:lvl w:ilvl="4" w:tplc="16EA6AA2">
      <w:start w:val="1"/>
      <w:numFmt w:val="bullet"/>
      <w:lvlText w:val="o"/>
      <w:lvlJc w:val="left"/>
      <w:pPr>
        <w:ind w:left="3600" w:hanging="360"/>
      </w:pPr>
      <w:rPr>
        <w:rFonts w:hint="default" w:ascii="Courier New" w:hAnsi="Courier New"/>
      </w:rPr>
    </w:lvl>
    <w:lvl w:ilvl="5" w:tplc="55F89D3C">
      <w:start w:val="1"/>
      <w:numFmt w:val="bullet"/>
      <w:lvlText w:val=""/>
      <w:lvlJc w:val="left"/>
      <w:pPr>
        <w:ind w:left="4320" w:hanging="360"/>
      </w:pPr>
      <w:rPr>
        <w:rFonts w:hint="default" w:ascii="Wingdings" w:hAnsi="Wingdings"/>
      </w:rPr>
    </w:lvl>
    <w:lvl w:ilvl="6" w:tplc="B262F10E">
      <w:start w:val="1"/>
      <w:numFmt w:val="bullet"/>
      <w:lvlText w:val=""/>
      <w:lvlJc w:val="left"/>
      <w:pPr>
        <w:ind w:left="5040" w:hanging="360"/>
      </w:pPr>
      <w:rPr>
        <w:rFonts w:hint="default" w:ascii="Symbol" w:hAnsi="Symbol"/>
      </w:rPr>
    </w:lvl>
    <w:lvl w:ilvl="7" w:tplc="64C2E29C">
      <w:start w:val="1"/>
      <w:numFmt w:val="bullet"/>
      <w:lvlText w:val="o"/>
      <w:lvlJc w:val="left"/>
      <w:pPr>
        <w:ind w:left="5760" w:hanging="360"/>
      </w:pPr>
      <w:rPr>
        <w:rFonts w:hint="default" w:ascii="Courier New" w:hAnsi="Courier New"/>
      </w:rPr>
    </w:lvl>
    <w:lvl w:ilvl="8" w:tplc="26D4F9D6">
      <w:start w:val="1"/>
      <w:numFmt w:val="bullet"/>
      <w:lvlText w:val=""/>
      <w:lvlJc w:val="left"/>
      <w:pPr>
        <w:ind w:left="6480" w:hanging="360"/>
      </w:pPr>
      <w:rPr>
        <w:rFonts w:hint="default" w:ascii="Wingdings" w:hAnsi="Wingdings"/>
      </w:rPr>
    </w:lvl>
  </w:abstractNum>
  <w:abstractNum w:abstractNumId="2" w15:restartNumberingAfterBreak="0">
    <w:nsid w:val="4CF75F82"/>
    <w:multiLevelType w:val="hybridMultilevel"/>
    <w:tmpl w:val="86C48926"/>
    <w:lvl w:ilvl="0" w:tplc="0622C5E6">
      <w:start w:val="1"/>
      <w:numFmt w:val="bullet"/>
      <w:lvlText w:val=""/>
      <w:lvlJc w:val="left"/>
      <w:pPr>
        <w:ind w:left="720" w:hanging="360"/>
      </w:pPr>
      <w:rPr>
        <w:rFonts w:hint="default" w:ascii="Symbol" w:hAnsi="Symbol"/>
      </w:rPr>
    </w:lvl>
    <w:lvl w:ilvl="1" w:tplc="C4601B70">
      <w:start w:val="1"/>
      <w:numFmt w:val="bullet"/>
      <w:lvlText w:val="o"/>
      <w:lvlJc w:val="left"/>
      <w:pPr>
        <w:ind w:left="1440" w:hanging="360"/>
      </w:pPr>
      <w:rPr>
        <w:rFonts w:hint="default" w:ascii="Courier New" w:hAnsi="Courier New"/>
      </w:rPr>
    </w:lvl>
    <w:lvl w:ilvl="2" w:tplc="14E4DBF6">
      <w:start w:val="1"/>
      <w:numFmt w:val="bullet"/>
      <w:lvlText w:val=""/>
      <w:lvlJc w:val="left"/>
      <w:pPr>
        <w:ind w:left="2160" w:hanging="360"/>
      </w:pPr>
      <w:rPr>
        <w:rFonts w:hint="default" w:ascii="Wingdings" w:hAnsi="Wingdings"/>
      </w:rPr>
    </w:lvl>
    <w:lvl w:ilvl="3" w:tplc="F63280FC">
      <w:start w:val="1"/>
      <w:numFmt w:val="bullet"/>
      <w:lvlText w:val=""/>
      <w:lvlJc w:val="left"/>
      <w:pPr>
        <w:ind w:left="2880" w:hanging="360"/>
      </w:pPr>
      <w:rPr>
        <w:rFonts w:hint="default" w:ascii="Symbol" w:hAnsi="Symbol"/>
      </w:rPr>
    </w:lvl>
    <w:lvl w:ilvl="4" w:tplc="E38E7530">
      <w:start w:val="1"/>
      <w:numFmt w:val="bullet"/>
      <w:lvlText w:val="o"/>
      <w:lvlJc w:val="left"/>
      <w:pPr>
        <w:ind w:left="3600" w:hanging="360"/>
      </w:pPr>
      <w:rPr>
        <w:rFonts w:hint="default" w:ascii="Courier New" w:hAnsi="Courier New"/>
      </w:rPr>
    </w:lvl>
    <w:lvl w:ilvl="5" w:tplc="2C062F34">
      <w:start w:val="1"/>
      <w:numFmt w:val="bullet"/>
      <w:lvlText w:val=""/>
      <w:lvlJc w:val="left"/>
      <w:pPr>
        <w:ind w:left="4320" w:hanging="360"/>
      </w:pPr>
      <w:rPr>
        <w:rFonts w:hint="default" w:ascii="Wingdings" w:hAnsi="Wingdings"/>
      </w:rPr>
    </w:lvl>
    <w:lvl w:ilvl="6" w:tplc="367CAD8C">
      <w:start w:val="1"/>
      <w:numFmt w:val="bullet"/>
      <w:lvlText w:val=""/>
      <w:lvlJc w:val="left"/>
      <w:pPr>
        <w:ind w:left="5040" w:hanging="360"/>
      </w:pPr>
      <w:rPr>
        <w:rFonts w:hint="default" w:ascii="Symbol" w:hAnsi="Symbol"/>
      </w:rPr>
    </w:lvl>
    <w:lvl w:ilvl="7" w:tplc="5AE2F292">
      <w:start w:val="1"/>
      <w:numFmt w:val="bullet"/>
      <w:lvlText w:val="o"/>
      <w:lvlJc w:val="left"/>
      <w:pPr>
        <w:ind w:left="5760" w:hanging="360"/>
      </w:pPr>
      <w:rPr>
        <w:rFonts w:hint="default" w:ascii="Courier New" w:hAnsi="Courier New"/>
      </w:rPr>
    </w:lvl>
    <w:lvl w:ilvl="8" w:tplc="87CAE8C8">
      <w:start w:val="1"/>
      <w:numFmt w:val="bullet"/>
      <w:lvlText w:val=""/>
      <w:lvlJc w:val="left"/>
      <w:pPr>
        <w:ind w:left="6480" w:hanging="360"/>
      </w:pPr>
      <w:rPr>
        <w:rFonts w:hint="default" w:ascii="Wingdings" w:hAnsi="Wingdings"/>
      </w:rPr>
    </w:lvl>
  </w:abstractNum>
  <w:abstractNum w:abstractNumId="3" w15:restartNumberingAfterBreak="0">
    <w:nsid w:val="780B200F"/>
    <w:multiLevelType w:val="hybridMultilevel"/>
    <w:tmpl w:val="50927862"/>
    <w:lvl w:ilvl="0" w:tplc="C24A3F66">
      <w:start w:val="1"/>
      <w:numFmt w:val="bullet"/>
      <w:lvlText w:val=""/>
      <w:lvlJc w:val="left"/>
      <w:pPr>
        <w:ind w:left="720" w:hanging="360"/>
      </w:pPr>
      <w:rPr>
        <w:rFonts w:hint="default" w:ascii="Symbol" w:hAnsi="Symbol"/>
      </w:rPr>
    </w:lvl>
    <w:lvl w:ilvl="1" w:tplc="9358FC48">
      <w:start w:val="1"/>
      <w:numFmt w:val="bullet"/>
      <w:lvlText w:val="o"/>
      <w:lvlJc w:val="left"/>
      <w:pPr>
        <w:ind w:left="1440" w:hanging="360"/>
      </w:pPr>
      <w:rPr>
        <w:rFonts w:hint="default" w:ascii="Courier New" w:hAnsi="Courier New"/>
      </w:rPr>
    </w:lvl>
    <w:lvl w:ilvl="2" w:tplc="0D78F58A">
      <w:start w:val="1"/>
      <w:numFmt w:val="bullet"/>
      <w:lvlText w:val=""/>
      <w:lvlJc w:val="left"/>
      <w:pPr>
        <w:ind w:left="2160" w:hanging="360"/>
      </w:pPr>
      <w:rPr>
        <w:rFonts w:hint="default" w:ascii="Wingdings" w:hAnsi="Wingdings"/>
      </w:rPr>
    </w:lvl>
    <w:lvl w:ilvl="3" w:tplc="75A82BAA">
      <w:start w:val="1"/>
      <w:numFmt w:val="bullet"/>
      <w:lvlText w:val=""/>
      <w:lvlJc w:val="left"/>
      <w:pPr>
        <w:ind w:left="2880" w:hanging="360"/>
      </w:pPr>
      <w:rPr>
        <w:rFonts w:hint="default" w:ascii="Symbol" w:hAnsi="Symbol"/>
      </w:rPr>
    </w:lvl>
    <w:lvl w:ilvl="4" w:tplc="A57C2B76">
      <w:start w:val="1"/>
      <w:numFmt w:val="bullet"/>
      <w:lvlText w:val="o"/>
      <w:lvlJc w:val="left"/>
      <w:pPr>
        <w:ind w:left="3600" w:hanging="360"/>
      </w:pPr>
      <w:rPr>
        <w:rFonts w:hint="default" w:ascii="Courier New" w:hAnsi="Courier New"/>
      </w:rPr>
    </w:lvl>
    <w:lvl w:ilvl="5" w:tplc="C8D62FB2">
      <w:start w:val="1"/>
      <w:numFmt w:val="bullet"/>
      <w:lvlText w:val=""/>
      <w:lvlJc w:val="left"/>
      <w:pPr>
        <w:ind w:left="4320" w:hanging="360"/>
      </w:pPr>
      <w:rPr>
        <w:rFonts w:hint="default" w:ascii="Wingdings" w:hAnsi="Wingdings"/>
      </w:rPr>
    </w:lvl>
    <w:lvl w:ilvl="6" w:tplc="3B048AE8">
      <w:start w:val="1"/>
      <w:numFmt w:val="bullet"/>
      <w:lvlText w:val=""/>
      <w:lvlJc w:val="left"/>
      <w:pPr>
        <w:ind w:left="5040" w:hanging="360"/>
      </w:pPr>
      <w:rPr>
        <w:rFonts w:hint="default" w:ascii="Symbol" w:hAnsi="Symbol"/>
      </w:rPr>
    </w:lvl>
    <w:lvl w:ilvl="7" w:tplc="59941F34">
      <w:start w:val="1"/>
      <w:numFmt w:val="bullet"/>
      <w:lvlText w:val="o"/>
      <w:lvlJc w:val="left"/>
      <w:pPr>
        <w:ind w:left="5760" w:hanging="360"/>
      </w:pPr>
      <w:rPr>
        <w:rFonts w:hint="default" w:ascii="Courier New" w:hAnsi="Courier New"/>
      </w:rPr>
    </w:lvl>
    <w:lvl w:ilvl="8" w:tplc="679E9B1E">
      <w:start w:val="1"/>
      <w:numFmt w:val="bullet"/>
      <w:lvlText w:val=""/>
      <w:lvlJc w:val="left"/>
      <w:pPr>
        <w:ind w:left="6480" w:hanging="360"/>
      </w:pPr>
      <w:rPr>
        <w:rFonts w:hint="default" w:ascii="Wingdings" w:hAnsi="Wingdings"/>
      </w:rPr>
    </w:lvl>
  </w:abstractNum>
  <w:abstractNum w:abstractNumId="4" w15:restartNumberingAfterBreak="0">
    <w:nsid w:val="799D5410"/>
    <w:multiLevelType w:val="hybridMultilevel"/>
    <w:tmpl w:val="64CA0B26"/>
    <w:lvl w:ilvl="0" w:tplc="1294071E">
      <w:start w:val="1"/>
      <w:numFmt w:val="bullet"/>
      <w:lvlText w:val=""/>
      <w:lvlJc w:val="left"/>
      <w:pPr>
        <w:ind w:left="720" w:hanging="360"/>
      </w:pPr>
      <w:rPr>
        <w:rFonts w:hint="default" w:ascii="Symbol" w:hAnsi="Symbol"/>
      </w:rPr>
    </w:lvl>
    <w:lvl w:ilvl="1" w:tplc="8B40B612">
      <w:start w:val="1"/>
      <w:numFmt w:val="bullet"/>
      <w:lvlText w:val="o"/>
      <w:lvlJc w:val="left"/>
      <w:pPr>
        <w:ind w:left="1440" w:hanging="360"/>
      </w:pPr>
      <w:rPr>
        <w:rFonts w:hint="default" w:ascii="Courier New" w:hAnsi="Courier New"/>
      </w:rPr>
    </w:lvl>
    <w:lvl w:ilvl="2" w:tplc="75B4DC46">
      <w:start w:val="1"/>
      <w:numFmt w:val="bullet"/>
      <w:lvlText w:val=""/>
      <w:lvlJc w:val="left"/>
      <w:pPr>
        <w:ind w:left="2160" w:hanging="360"/>
      </w:pPr>
      <w:rPr>
        <w:rFonts w:hint="default" w:ascii="Wingdings" w:hAnsi="Wingdings"/>
      </w:rPr>
    </w:lvl>
    <w:lvl w:ilvl="3" w:tplc="1C7646A6">
      <w:start w:val="1"/>
      <w:numFmt w:val="bullet"/>
      <w:lvlText w:val=""/>
      <w:lvlJc w:val="left"/>
      <w:pPr>
        <w:ind w:left="2880" w:hanging="360"/>
      </w:pPr>
      <w:rPr>
        <w:rFonts w:hint="default" w:ascii="Symbol" w:hAnsi="Symbol"/>
      </w:rPr>
    </w:lvl>
    <w:lvl w:ilvl="4" w:tplc="ABDE0604">
      <w:start w:val="1"/>
      <w:numFmt w:val="bullet"/>
      <w:lvlText w:val="o"/>
      <w:lvlJc w:val="left"/>
      <w:pPr>
        <w:ind w:left="3600" w:hanging="360"/>
      </w:pPr>
      <w:rPr>
        <w:rFonts w:hint="default" w:ascii="Courier New" w:hAnsi="Courier New"/>
      </w:rPr>
    </w:lvl>
    <w:lvl w:ilvl="5" w:tplc="3AECFD3A">
      <w:start w:val="1"/>
      <w:numFmt w:val="bullet"/>
      <w:lvlText w:val=""/>
      <w:lvlJc w:val="left"/>
      <w:pPr>
        <w:ind w:left="4320" w:hanging="360"/>
      </w:pPr>
      <w:rPr>
        <w:rFonts w:hint="default" w:ascii="Wingdings" w:hAnsi="Wingdings"/>
      </w:rPr>
    </w:lvl>
    <w:lvl w:ilvl="6" w:tplc="361A0098">
      <w:start w:val="1"/>
      <w:numFmt w:val="bullet"/>
      <w:lvlText w:val=""/>
      <w:lvlJc w:val="left"/>
      <w:pPr>
        <w:ind w:left="5040" w:hanging="360"/>
      </w:pPr>
      <w:rPr>
        <w:rFonts w:hint="default" w:ascii="Symbol" w:hAnsi="Symbol"/>
      </w:rPr>
    </w:lvl>
    <w:lvl w:ilvl="7" w:tplc="335475DE">
      <w:start w:val="1"/>
      <w:numFmt w:val="bullet"/>
      <w:lvlText w:val="o"/>
      <w:lvlJc w:val="left"/>
      <w:pPr>
        <w:ind w:left="5760" w:hanging="360"/>
      </w:pPr>
      <w:rPr>
        <w:rFonts w:hint="default" w:ascii="Courier New" w:hAnsi="Courier New"/>
      </w:rPr>
    </w:lvl>
    <w:lvl w:ilvl="8" w:tplc="41B2993C">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FE64B"/>
    <w:rsid w:val="006C15A0"/>
    <w:rsid w:val="00C076B7"/>
    <w:rsid w:val="0AE9F196"/>
    <w:rsid w:val="2F7FE64B"/>
    <w:rsid w:val="4143FB9D"/>
    <w:rsid w:val="464FE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3903"/>
  <w15:chartTrackingRefBased/>
  <w15:docId w15:val="{EC075F8F-D6EE-48E3-8C56-C432FD1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C15A0"/>
    <w:pPr>
      <w:tabs>
        <w:tab w:val="center" w:pos="4703"/>
        <w:tab w:val="right" w:pos="9406"/>
      </w:tabs>
      <w:spacing w:after="0" w:line="240" w:lineRule="auto"/>
    </w:pPr>
  </w:style>
  <w:style w:type="character" w:styleId="HeaderChar" w:customStyle="1">
    <w:name w:val="Header Char"/>
    <w:basedOn w:val="DefaultParagraphFont"/>
    <w:link w:val="Header"/>
    <w:uiPriority w:val="99"/>
    <w:rsid w:val="006C15A0"/>
  </w:style>
  <w:style w:type="paragraph" w:styleId="Footer">
    <w:name w:val="footer"/>
    <w:basedOn w:val="Normal"/>
    <w:link w:val="FooterChar"/>
    <w:uiPriority w:val="99"/>
    <w:unhideWhenUsed/>
    <w:rsid w:val="006C15A0"/>
    <w:pPr>
      <w:tabs>
        <w:tab w:val="center" w:pos="4703"/>
        <w:tab w:val="right" w:pos="9406"/>
      </w:tabs>
      <w:spacing w:after="0" w:line="240" w:lineRule="auto"/>
    </w:pPr>
  </w:style>
  <w:style w:type="character" w:styleId="FooterChar" w:customStyle="1">
    <w:name w:val="Footer Char"/>
    <w:basedOn w:val="DefaultParagraphFont"/>
    <w:link w:val="Footer"/>
    <w:uiPriority w:val="99"/>
    <w:rsid w:val="006C15A0"/>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word/footer.xml" Id="Rc7a912293bf54fb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0A55AA5F18D45974259A9585CBC00" ma:contentTypeVersion="9" ma:contentTypeDescription="Create a new document." ma:contentTypeScope="" ma:versionID="8dac04eca12afefde9d94f153b344ee7">
  <xsd:schema xmlns:xsd="http://www.w3.org/2001/XMLSchema" xmlns:xs="http://www.w3.org/2001/XMLSchema" xmlns:p="http://schemas.microsoft.com/office/2006/metadata/properties" xmlns:ns2="898faf45-e6f3-490a-9bf6-dad1a5d93aa5" xmlns:ns3="e0d97374-2405-4128-8865-8433cc01d2e4" targetNamespace="http://schemas.microsoft.com/office/2006/metadata/properties" ma:root="true" ma:fieldsID="4af769da0fa2e5a6ba75b04b64e8d8ba" ns2:_="" ns3:_="">
    <xsd:import namespace="898faf45-e6f3-490a-9bf6-dad1a5d93aa5"/>
    <xsd:import namespace="e0d97374-2405-4128-8865-8433cc01d2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faf45-e6f3-490a-9bf6-dad1a5d93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97374-2405-4128-8865-8433cc01d2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B7556-CE19-4CF1-B7F5-125234314569}">
  <ds:schemaRefs>
    <ds:schemaRef ds:uri="http://schemas.microsoft.com/sharepoint/v3/contenttype/forms"/>
  </ds:schemaRefs>
</ds:datastoreItem>
</file>

<file path=customXml/itemProps2.xml><?xml version="1.0" encoding="utf-8"?>
<ds:datastoreItem xmlns:ds="http://schemas.openxmlformats.org/officeDocument/2006/customXml" ds:itemID="{26195634-E9F4-461E-ACE7-DB3FE8CC0FB5}"/>
</file>

<file path=customXml/itemProps3.xml><?xml version="1.0" encoding="utf-8"?>
<ds:datastoreItem xmlns:ds="http://schemas.openxmlformats.org/officeDocument/2006/customXml" ds:itemID="{7C018A90-C7E0-4DCE-8370-FAC0DD1EDA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Ismail FARJIA</dc:creator>
  <keywords/>
  <dc:description/>
  <lastModifiedBy>Ismail FARJIA</lastModifiedBy>
  <revision>4</revision>
  <dcterms:created xsi:type="dcterms:W3CDTF">2019-12-05T12:08:00.0000000Z</dcterms:created>
  <dcterms:modified xsi:type="dcterms:W3CDTF">2019-12-05T12:22:59.4017555Z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0x01010059D0A55AA5F18D45974259A9585CBC00</vt:lpwstr>
  </property>
</Properties>
</file>