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DC" w:rsidRPr="00241496" w:rsidRDefault="00F617DC" w:rsidP="006D65A6">
      <w:pPr>
        <w:jc w:val="center"/>
        <w:rPr>
          <w:rFonts w:ascii="Arial" w:hAnsi="Arial" w:cs="Arial"/>
          <w:b/>
          <w:bCs/>
          <w:sz w:val="22"/>
          <w:szCs w:val="22"/>
          <w:lang w:val="en-GB"/>
        </w:rPr>
      </w:pPr>
      <w:r w:rsidRPr="00297AAF">
        <w:rPr>
          <w:rFonts w:ascii="Arial" w:hAnsi="Arial" w:cs="Arial"/>
          <w:b/>
          <w:bCs/>
        </w:rPr>
        <w:t>Climate services for sustainable climate-resilient development</w:t>
      </w:r>
      <w:r w:rsidRPr="00297AAF">
        <w:rPr>
          <w:rFonts w:ascii="Arial" w:hAnsi="Arial" w:cs="Arial"/>
          <w:b/>
          <w:bCs/>
        </w:rPr>
        <w:br/>
      </w:r>
      <w:r w:rsidRPr="00241496">
        <w:rPr>
          <w:rFonts w:ascii="Arial" w:hAnsi="Arial" w:cs="Arial"/>
          <w:b/>
          <w:bCs/>
          <w:sz w:val="22"/>
          <w:szCs w:val="22"/>
          <w:lang w:val="en-GB"/>
        </w:rPr>
        <w:t>.</w:t>
      </w:r>
    </w:p>
    <w:p w:rsidR="00F617DC" w:rsidRDefault="00F617DC" w:rsidP="00E611F3">
      <w:pPr>
        <w:jc w:val="center"/>
        <w:rPr>
          <w:rFonts w:ascii="Arial" w:hAnsi="Arial" w:cs="Arial"/>
          <w:sz w:val="22"/>
          <w:szCs w:val="22"/>
          <w:lang w:val="en-GB"/>
        </w:rPr>
      </w:pPr>
      <w:r w:rsidRPr="00241496">
        <w:rPr>
          <w:rFonts w:ascii="Arial" w:hAnsi="Arial" w:cs="Arial"/>
          <w:sz w:val="22"/>
          <w:szCs w:val="22"/>
          <w:lang w:val="en-GB"/>
        </w:rPr>
        <w:t xml:space="preserve">Concept note for </w:t>
      </w:r>
      <w:r>
        <w:rPr>
          <w:rFonts w:ascii="Arial" w:hAnsi="Arial" w:cs="Arial"/>
          <w:sz w:val="22"/>
          <w:szCs w:val="22"/>
          <w:lang w:val="en-GB"/>
        </w:rPr>
        <w:t xml:space="preserve">COP 18 </w:t>
      </w:r>
      <w:r w:rsidRPr="00241496">
        <w:rPr>
          <w:rFonts w:ascii="Arial" w:hAnsi="Arial" w:cs="Arial"/>
          <w:sz w:val="22"/>
          <w:szCs w:val="22"/>
          <w:lang w:val="en-GB"/>
        </w:rPr>
        <w:t>side event</w:t>
      </w:r>
    </w:p>
    <w:p w:rsidR="00F617DC" w:rsidRPr="00241496" w:rsidRDefault="00F617DC" w:rsidP="00E611F3">
      <w:pPr>
        <w:jc w:val="center"/>
        <w:rPr>
          <w:rFonts w:ascii="Arial" w:hAnsi="Arial" w:cs="Arial"/>
          <w:sz w:val="22"/>
          <w:szCs w:val="22"/>
          <w:lang w:val="en-GB"/>
        </w:rPr>
      </w:pPr>
    </w:p>
    <w:p w:rsidR="00F617DC" w:rsidRPr="00241496" w:rsidRDefault="00F617DC" w:rsidP="000F2813">
      <w:pPr>
        <w:autoSpaceDE w:val="0"/>
        <w:autoSpaceDN w:val="0"/>
        <w:adjustRightInd w:val="0"/>
        <w:rPr>
          <w:rFonts w:ascii="Arial" w:hAnsi="Arial" w:cs="Arial"/>
          <w:sz w:val="22"/>
          <w:szCs w:val="22"/>
          <w:lang w:val="en-GB"/>
        </w:rPr>
      </w:pPr>
      <w:r w:rsidRPr="00E611F3">
        <w:rPr>
          <w:rFonts w:ascii="Arial" w:hAnsi="Arial" w:cs="Arial"/>
          <w:sz w:val="22"/>
          <w:szCs w:val="22"/>
          <w:u w:val="single"/>
          <w:lang w:val="en-GB"/>
        </w:rPr>
        <w:t>When</w:t>
      </w:r>
      <w:r w:rsidRPr="00241496">
        <w:rPr>
          <w:rFonts w:ascii="Arial" w:hAnsi="Arial" w:cs="Arial"/>
          <w:sz w:val="22"/>
          <w:szCs w:val="22"/>
          <w:lang w:val="en-GB"/>
        </w:rPr>
        <w:t>: Friday, 30 November 2012, 18:30—20:00</w:t>
      </w:r>
    </w:p>
    <w:p w:rsidR="00F617DC" w:rsidRPr="00241496" w:rsidRDefault="00F617DC" w:rsidP="000F2813">
      <w:pPr>
        <w:autoSpaceDE w:val="0"/>
        <w:autoSpaceDN w:val="0"/>
        <w:adjustRightInd w:val="0"/>
        <w:rPr>
          <w:rFonts w:ascii="Arial" w:hAnsi="Arial" w:cs="Arial"/>
          <w:sz w:val="22"/>
          <w:szCs w:val="22"/>
          <w:lang w:val="en-GB"/>
        </w:rPr>
      </w:pPr>
      <w:r w:rsidRPr="00E611F3">
        <w:rPr>
          <w:rFonts w:ascii="Arial" w:hAnsi="Arial" w:cs="Arial"/>
          <w:sz w:val="22"/>
          <w:szCs w:val="22"/>
          <w:u w:val="single"/>
          <w:lang w:val="en-GB"/>
        </w:rPr>
        <w:t>Where</w:t>
      </w:r>
      <w:r>
        <w:rPr>
          <w:rFonts w:ascii="Arial" w:hAnsi="Arial" w:cs="Arial"/>
          <w:sz w:val="22"/>
          <w:szCs w:val="22"/>
          <w:lang w:val="en-GB"/>
        </w:rPr>
        <w:t>: Side Event Room 4</w:t>
      </w:r>
      <w:r w:rsidRPr="00241496">
        <w:rPr>
          <w:rFonts w:ascii="Arial" w:hAnsi="Arial" w:cs="Arial"/>
          <w:sz w:val="22"/>
          <w:szCs w:val="22"/>
          <w:lang w:val="en-GB"/>
        </w:rPr>
        <w:t xml:space="preserve">  </w:t>
      </w:r>
    </w:p>
    <w:p w:rsidR="00F617DC" w:rsidRDefault="00F617DC" w:rsidP="00A3337B">
      <w:pPr>
        <w:autoSpaceDE w:val="0"/>
        <w:autoSpaceDN w:val="0"/>
        <w:adjustRightInd w:val="0"/>
        <w:rPr>
          <w:rFonts w:ascii="Arial" w:hAnsi="Arial" w:cs="Arial"/>
          <w:sz w:val="22"/>
          <w:szCs w:val="22"/>
          <w:lang w:val="en-GB"/>
        </w:rPr>
      </w:pPr>
      <w:r w:rsidRPr="00E611F3">
        <w:rPr>
          <w:rFonts w:ascii="Arial" w:hAnsi="Arial" w:cs="Arial"/>
          <w:sz w:val="22"/>
          <w:szCs w:val="22"/>
          <w:u w:val="single"/>
          <w:lang w:val="en-GB"/>
        </w:rPr>
        <w:t>Organizer</w:t>
      </w:r>
      <w:r>
        <w:rPr>
          <w:rFonts w:ascii="Arial" w:hAnsi="Arial" w:cs="Arial"/>
          <w:sz w:val="22"/>
          <w:szCs w:val="22"/>
          <w:u w:val="single"/>
          <w:lang w:val="en-GB"/>
        </w:rPr>
        <w:t>s</w:t>
      </w:r>
      <w:r w:rsidRPr="00241496">
        <w:rPr>
          <w:rFonts w:ascii="Arial" w:hAnsi="Arial" w:cs="Arial"/>
          <w:sz w:val="22"/>
          <w:szCs w:val="22"/>
          <w:lang w:val="en-GB"/>
        </w:rPr>
        <w:t>: World Meteorological Organization</w:t>
      </w:r>
      <w:r>
        <w:rPr>
          <w:rFonts w:ascii="Arial" w:hAnsi="Arial" w:cs="Arial"/>
          <w:sz w:val="22"/>
          <w:szCs w:val="22"/>
          <w:lang w:val="en-GB"/>
        </w:rPr>
        <w:t xml:space="preserve"> and partners</w:t>
      </w:r>
    </w:p>
    <w:p w:rsidR="00F617DC" w:rsidRPr="00241496" w:rsidRDefault="00F617DC" w:rsidP="00A3337B">
      <w:pPr>
        <w:autoSpaceDE w:val="0"/>
        <w:autoSpaceDN w:val="0"/>
        <w:adjustRightInd w:val="0"/>
        <w:rPr>
          <w:rFonts w:ascii="Arial" w:hAnsi="Arial" w:cs="Arial"/>
          <w:b/>
          <w:bCs/>
          <w:sz w:val="22"/>
          <w:szCs w:val="22"/>
          <w:lang w:val="en-GB"/>
        </w:rPr>
      </w:pPr>
    </w:p>
    <w:p w:rsidR="00F617DC" w:rsidRDefault="00F617DC" w:rsidP="00A3337B">
      <w:pPr>
        <w:autoSpaceDE w:val="0"/>
        <w:autoSpaceDN w:val="0"/>
        <w:adjustRightInd w:val="0"/>
        <w:rPr>
          <w:rFonts w:ascii="Arial" w:hAnsi="Arial" w:cs="Arial"/>
          <w:b/>
          <w:bCs/>
          <w:sz w:val="22"/>
          <w:szCs w:val="22"/>
          <w:lang w:val="en-GB"/>
        </w:rPr>
      </w:pPr>
      <w:r w:rsidRPr="00241496">
        <w:rPr>
          <w:rFonts w:ascii="Arial" w:hAnsi="Arial" w:cs="Arial"/>
          <w:b/>
          <w:bCs/>
          <w:sz w:val="22"/>
          <w:szCs w:val="22"/>
          <w:lang w:val="en-GB"/>
        </w:rPr>
        <w:t>Objective</w:t>
      </w:r>
    </w:p>
    <w:p w:rsidR="00F617DC" w:rsidRDefault="00F617DC" w:rsidP="00A3337B">
      <w:pPr>
        <w:autoSpaceDE w:val="0"/>
        <w:autoSpaceDN w:val="0"/>
        <w:adjustRightInd w:val="0"/>
        <w:rPr>
          <w:rFonts w:ascii="Arial" w:hAnsi="Arial" w:cs="Arial"/>
          <w:b/>
          <w:bCs/>
          <w:sz w:val="22"/>
          <w:szCs w:val="22"/>
          <w:lang w:val="en-GB"/>
        </w:rPr>
      </w:pPr>
    </w:p>
    <w:p w:rsidR="00F617DC" w:rsidRPr="00E611F3" w:rsidRDefault="00F617DC" w:rsidP="00E611F3">
      <w:pPr>
        <w:autoSpaceDE w:val="0"/>
        <w:autoSpaceDN w:val="0"/>
        <w:adjustRightInd w:val="0"/>
        <w:jc w:val="both"/>
        <w:rPr>
          <w:rFonts w:ascii="Arial" w:hAnsi="Arial" w:cs="Arial"/>
          <w:bCs/>
          <w:sz w:val="22"/>
          <w:szCs w:val="22"/>
          <w:lang w:val="en-GB"/>
        </w:rPr>
      </w:pPr>
      <w:r w:rsidRPr="00297AAF">
        <w:rPr>
          <w:rFonts w:ascii="Arial" w:hAnsi="Arial" w:cs="Arial"/>
          <w:bCs/>
          <w:sz w:val="22"/>
          <w:szCs w:val="22"/>
          <w:lang w:val="en-GB"/>
        </w:rPr>
        <w:t>This side event will</w:t>
      </w:r>
      <w:r>
        <w:rPr>
          <w:rFonts w:ascii="Arial" w:hAnsi="Arial" w:cs="Arial"/>
          <w:bCs/>
          <w:sz w:val="22"/>
          <w:szCs w:val="22"/>
          <w:lang w:val="en-GB"/>
        </w:rPr>
        <w:t xml:space="preserve"> inform conference delegates about how the Global Framework for Climate Services (GFCS) can support national and regional efforts to adapt to the impacts of climate var</w:t>
      </w:r>
      <w:r w:rsidRPr="00E611F3">
        <w:rPr>
          <w:rFonts w:ascii="Arial" w:hAnsi="Arial" w:cs="Arial"/>
          <w:bCs/>
          <w:sz w:val="22"/>
          <w:szCs w:val="22"/>
          <w:lang w:val="en-GB"/>
        </w:rPr>
        <w:t>iability and climate change on public health, disaster risk, water resources, food security and other sectors.</w:t>
      </w:r>
    </w:p>
    <w:p w:rsidR="00F617DC" w:rsidRPr="00E611F3" w:rsidRDefault="00F617DC" w:rsidP="00E611F3">
      <w:pPr>
        <w:autoSpaceDE w:val="0"/>
        <w:autoSpaceDN w:val="0"/>
        <w:adjustRightInd w:val="0"/>
        <w:jc w:val="both"/>
        <w:rPr>
          <w:rFonts w:ascii="Arial" w:hAnsi="Arial" w:cs="Arial"/>
          <w:b/>
          <w:bCs/>
          <w:sz w:val="22"/>
          <w:szCs w:val="22"/>
          <w:lang w:val="en-GB"/>
        </w:rPr>
      </w:pPr>
    </w:p>
    <w:p w:rsidR="00F617DC" w:rsidRPr="00E611F3" w:rsidRDefault="00F617DC" w:rsidP="00A3337B">
      <w:pPr>
        <w:autoSpaceDE w:val="0"/>
        <w:autoSpaceDN w:val="0"/>
        <w:adjustRightInd w:val="0"/>
        <w:rPr>
          <w:rFonts w:ascii="Arial" w:hAnsi="Arial" w:cs="Arial"/>
          <w:b/>
          <w:bCs/>
          <w:sz w:val="22"/>
          <w:szCs w:val="22"/>
          <w:lang w:val="en-GB"/>
        </w:rPr>
      </w:pPr>
      <w:r w:rsidRPr="00E611F3">
        <w:rPr>
          <w:rFonts w:ascii="Arial" w:hAnsi="Arial" w:cs="Arial"/>
          <w:b/>
          <w:bCs/>
          <w:sz w:val="22"/>
          <w:szCs w:val="22"/>
          <w:lang w:val="en-GB"/>
        </w:rPr>
        <w:t>Key messages</w:t>
      </w:r>
    </w:p>
    <w:p w:rsidR="00F617DC" w:rsidRPr="00E611F3" w:rsidRDefault="00F617DC" w:rsidP="00A3337B">
      <w:pPr>
        <w:autoSpaceDE w:val="0"/>
        <w:autoSpaceDN w:val="0"/>
        <w:adjustRightInd w:val="0"/>
        <w:rPr>
          <w:rFonts w:ascii="Arial" w:hAnsi="Arial" w:cs="Arial"/>
          <w:b/>
          <w:bCs/>
          <w:sz w:val="22"/>
          <w:szCs w:val="22"/>
          <w:lang w:val="en-GB"/>
        </w:rPr>
      </w:pPr>
    </w:p>
    <w:p w:rsidR="00F617DC" w:rsidRDefault="00F617DC" w:rsidP="00297AAF">
      <w:pPr>
        <w:numPr>
          <w:ilvl w:val="0"/>
          <w:numId w:val="6"/>
        </w:numPr>
        <w:shd w:val="clear" w:color="auto" w:fill="FFFFFF"/>
        <w:rPr>
          <w:rFonts w:ascii="Arial" w:hAnsi="Arial" w:cs="Arial"/>
          <w:color w:val="222222"/>
          <w:sz w:val="22"/>
          <w:szCs w:val="22"/>
        </w:rPr>
      </w:pPr>
      <w:r>
        <w:rPr>
          <w:rFonts w:ascii="Arial" w:hAnsi="Arial" w:cs="Arial"/>
          <w:color w:val="222222"/>
          <w:sz w:val="22"/>
          <w:szCs w:val="22"/>
        </w:rPr>
        <w:t>The scientific understanding of the climate system has advanced to the stage where it is now possible to provide operational climate services.</w:t>
      </w:r>
    </w:p>
    <w:p w:rsidR="00F617DC" w:rsidRPr="00E611F3" w:rsidRDefault="00F617DC" w:rsidP="00297AAF">
      <w:pPr>
        <w:numPr>
          <w:ilvl w:val="0"/>
          <w:numId w:val="6"/>
        </w:numPr>
        <w:shd w:val="clear" w:color="auto" w:fill="FFFFFF"/>
        <w:rPr>
          <w:rFonts w:ascii="Arial" w:hAnsi="Arial" w:cs="Arial"/>
          <w:color w:val="222222"/>
          <w:sz w:val="22"/>
          <w:szCs w:val="22"/>
        </w:rPr>
      </w:pPr>
      <w:r>
        <w:rPr>
          <w:rFonts w:ascii="Arial" w:hAnsi="Arial" w:cs="Arial"/>
          <w:color w:val="222222"/>
          <w:sz w:val="22"/>
          <w:szCs w:val="22"/>
        </w:rPr>
        <w:t xml:space="preserve">The </w:t>
      </w:r>
      <w:r w:rsidRPr="00E611F3">
        <w:rPr>
          <w:rFonts w:ascii="Arial" w:hAnsi="Arial" w:cs="Arial"/>
          <w:color w:val="222222"/>
          <w:sz w:val="22"/>
          <w:szCs w:val="22"/>
        </w:rPr>
        <w:t xml:space="preserve">GFCS is </w:t>
      </w:r>
      <w:r>
        <w:rPr>
          <w:rFonts w:ascii="Arial" w:hAnsi="Arial" w:cs="Arial"/>
          <w:color w:val="222222"/>
          <w:sz w:val="22"/>
          <w:szCs w:val="22"/>
        </w:rPr>
        <w:t xml:space="preserve">a partnership amongst </w:t>
      </w:r>
      <w:r w:rsidRPr="00E611F3">
        <w:rPr>
          <w:rFonts w:ascii="Arial" w:hAnsi="Arial" w:cs="Arial"/>
          <w:color w:val="222222"/>
          <w:sz w:val="22"/>
          <w:szCs w:val="22"/>
        </w:rPr>
        <w:t>governments and will support them in delivering and using climate services.</w:t>
      </w:r>
    </w:p>
    <w:p w:rsidR="00F617DC" w:rsidRPr="00E611F3" w:rsidRDefault="00F617DC" w:rsidP="00297AAF">
      <w:pPr>
        <w:numPr>
          <w:ilvl w:val="0"/>
          <w:numId w:val="6"/>
        </w:numPr>
        <w:shd w:val="clear" w:color="auto" w:fill="FFFFFF"/>
        <w:rPr>
          <w:rFonts w:ascii="Arial" w:hAnsi="Arial" w:cs="Arial"/>
          <w:color w:val="222222"/>
          <w:sz w:val="22"/>
          <w:szCs w:val="22"/>
        </w:rPr>
      </w:pPr>
      <w:r>
        <w:rPr>
          <w:rFonts w:ascii="Arial" w:hAnsi="Arial" w:cs="Arial"/>
          <w:color w:val="222222"/>
          <w:sz w:val="22"/>
          <w:szCs w:val="22"/>
        </w:rPr>
        <w:t xml:space="preserve">The </w:t>
      </w:r>
      <w:r w:rsidRPr="00E611F3">
        <w:rPr>
          <w:rFonts w:ascii="Arial" w:hAnsi="Arial" w:cs="Arial"/>
          <w:color w:val="222222"/>
          <w:sz w:val="22"/>
          <w:szCs w:val="22"/>
        </w:rPr>
        <w:t>GFCS is driven by user needs. Users have a critical role in defining the services that are provided.</w:t>
      </w:r>
    </w:p>
    <w:p w:rsidR="00F617DC" w:rsidRPr="00E611F3" w:rsidRDefault="00F617DC" w:rsidP="00297AAF">
      <w:pPr>
        <w:numPr>
          <w:ilvl w:val="0"/>
          <w:numId w:val="6"/>
        </w:numPr>
        <w:shd w:val="clear" w:color="auto" w:fill="FFFFFF"/>
        <w:rPr>
          <w:rFonts w:ascii="Arial" w:hAnsi="Arial" w:cs="Arial"/>
          <w:color w:val="222222"/>
          <w:sz w:val="22"/>
          <w:szCs w:val="22"/>
        </w:rPr>
      </w:pPr>
      <w:r>
        <w:rPr>
          <w:rFonts w:ascii="Arial" w:hAnsi="Arial" w:cs="Arial"/>
          <w:color w:val="222222"/>
          <w:sz w:val="22"/>
          <w:szCs w:val="22"/>
        </w:rPr>
        <w:t xml:space="preserve">The </w:t>
      </w:r>
      <w:r w:rsidRPr="00E611F3">
        <w:rPr>
          <w:rFonts w:ascii="Arial" w:hAnsi="Arial" w:cs="Arial"/>
          <w:color w:val="222222"/>
          <w:sz w:val="22"/>
          <w:szCs w:val="22"/>
        </w:rPr>
        <w:t>GFCS is an excellent investment that will more than pay for itself by reducing the costs of climate impacts and promoting sustainable development.</w:t>
      </w:r>
    </w:p>
    <w:p w:rsidR="00F617DC" w:rsidRPr="009E33B9" w:rsidRDefault="00F617DC" w:rsidP="00297AAF">
      <w:pPr>
        <w:numPr>
          <w:ilvl w:val="0"/>
          <w:numId w:val="6"/>
        </w:numPr>
        <w:shd w:val="clear" w:color="auto" w:fill="FFFFFF"/>
        <w:rPr>
          <w:rFonts w:ascii="Arial" w:hAnsi="Arial" w:cs="Arial"/>
          <w:color w:val="222222"/>
          <w:sz w:val="22"/>
          <w:szCs w:val="22"/>
        </w:rPr>
      </w:pPr>
      <w:r w:rsidRPr="009E33B9">
        <w:rPr>
          <w:rFonts w:ascii="Arial" w:hAnsi="Arial" w:cs="Arial"/>
          <w:color w:val="222222"/>
          <w:sz w:val="22"/>
          <w:szCs w:val="22"/>
        </w:rPr>
        <w:t xml:space="preserve">The success of the GFCS will depend on fully engaging </w:t>
      </w:r>
      <w:r>
        <w:rPr>
          <w:rFonts w:ascii="Arial" w:hAnsi="Arial" w:cs="Arial"/>
          <w:color w:val="222222"/>
          <w:sz w:val="22"/>
          <w:szCs w:val="22"/>
        </w:rPr>
        <w:t xml:space="preserve">governments, </w:t>
      </w:r>
      <w:r w:rsidRPr="009E33B9">
        <w:rPr>
          <w:rFonts w:ascii="Arial" w:hAnsi="Arial" w:cs="Arial"/>
          <w:color w:val="222222"/>
          <w:sz w:val="22"/>
          <w:szCs w:val="22"/>
        </w:rPr>
        <w:t>the United Nations system and other partners in delivering services and building the capacity of users.</w:t>
      </w:r>
    </w:p>
    <w:p w:rsidR="00F617DC" w:rsidRPr="009E33B9" w:rsidRDefault="00F617DC" w:rsidP="00A3337B">
      <w:pPr>
        <w:autoSpaceDE w:val="0"/>
        <w:autoSpaceDN w:val="0"/>
        <w:adjustRightInd w:val="0"/>
        <w:rPr>
          <w:rFonts w:ascii="Arial" w:hAnsi="Arial" w:cs="Arial"/>
          <w:sz w:val="22"/>
          <w:szCs w:val="22"/>
        </w:rPr>
      </w:pPr>
    </w:p>
    <w:p w:rsidR="00F617DC" w:rsidRPr="009E33B9" w:rsidRDefault="00F617DC" w:rsidP="004C2E99">
      <w:pPr>
        <w:rPr>
          <w:rFonts w:ascii="Arial" w:hAnsi="Arial" w:cs="Arial"/>
          <w:b/>
          <w:bCs/>
          <w:sz w:val="22"/>
          <w:szCs w:val="22"/>
          <w:lang w:val="en-GB"/>
        </w:rPr>
      </w:pPr>
      <w:r w:rsidRPr="009E33B9">
        <w:rPr>
          <w:rFonts w:ascii="Arial" w:hAnsi="Arial" w:cs="Arial"/>
          <w:b/>
          <w:bCs/>
          <w:sz w:val="22"/>
          <w:szCs w:val="22"/>
          <w:lang w:val="en-GB"/>
        </w:rPr>
        <w:t>Background</w:t>
      </w:r>
    </w:p>
    <w:p w:rsidR="00F617DC" w:rsidRPr="009E33B9" w:rsidRDefault="00F617DC" w:rsidP="00241496">
      <w:pPr>
        <w:tabs>
          <w:tab w:val="left" w:pos="1440"/>
        </w:tabs>
        <w:jc w:val="both"/>
        <w:rPr>
          <w:rFonts w:ascii="Arial" w:hAnsi="Arial" w:cs="Arial"/>
          <w:sz w:val="22"/>
          <w:szCs w:val="22"/>
        </w:rPr>
      </w:pPr>
    </w:p>
    <w:p w:rsidR="00F617DC" w:rsidRPr="009E33B9" w:rsidRDefault="00F617DC" w:rsidP="009E33B9">
      <w:pPr>
        <w:jc w:val="both"/>
        <w:rPr>
          <w:rFonts w:ascii="Arial" w:hAnsi="Arial" w:cs="Arial"/>
          <w:sz w:val="22"/>
          <w:szCs w:val="22"/>
        </w:rPr>
      </w:pPr>
      <w:r w:rsidRPr="009E33B9">
        <w:rPr>
          <w:rFonts w:ascii="Arial" w:hAnsi="Arial" w:cs="Arial"/>
          <w:sz w:val="22"/>
          <w:szCs w:val="22"/>
        </w:rPr>
        <w:t>The GFCS is a global partnership of governments and organizations that produce and use climate information and services. It seeks to enable researchers and the producers and users of information to join forces to improve the quality and quantity of climate services worldwide, particularly in developing countries.</w:t>
      </w:r>
    </w:p>
    <w:p w:rsidR="00F617DC" w:rsidRPr="009E33B9" w:rsidRDefault="00F617DC" w:rsidP="009E33B9">
      <w:pPr>
        <w:jc w:val="both"/>
        <w:rPr>
          <w:rFonts w:ascii="Arial" w:hAnsi="Arial" w:cs="Arial"/>
          <w:sz w:val="22"/>
          <w:szCs w:val="22"/>
        </w:rPr>
      </w:pPr>
    </w:p>
    <w:p w:rsidR="00F617DC" w:rsidRPr="009E33B9" w:rsidRDefault="00F617DC" w:rsidP="009E33B9">
      <w:pPr>
        <w:jc w:val="both"/>
        <w:rPr>
          <w:rFonts w:ascii="Arial" w:hAnsi="Arial" w:cs="Arial"/>
          <w:color w:val="000000"/>
          <w:sz w:val="22"/>
          <w:szCs w:val="22"/>
        </w:rPr>
      </w:pPr>
      <w:r w:rsidRPr="009E33B9">
        <w:rPr>
          <w:rFonts w:ascii="Arial" w:hAnsi="Arial" w:cs="Arial"/>
          <w:sz w:val="22"/>
          <w:szCs w:val="22"/>
        </w:rPr>
        <w:t>The GFCS</w:t>
      </w:r>
      <w:r>
        <w:rPr>
          <w:rFonts w:ascii="Arial" w:hAnsi="Arial" w:cs="Arial"/>
          <w:sz w:val="22"/>
          <w:szCs w:val="22"/>
        </w:rPr>
        <w:t xml:space="preserve"> </w:t>
      </w:r>
      <w:r w:rsidRPr="009E33B9">
        <w:rPr>
          <w:rFonts w:ascii="Arial" w:hAnsi="Arial" w:cs="Arial"/>
          <w:sz w:val="22"/>
          <w:szCs w:val="22"/>
        </w:rPr>
        <w:t>build</w:t>
      </w:r>
      <w:r>
        <w:rPr>
          <w:rFonts w:ascii="Arial" w:hAnsi="Arial" w:cs="Arial"/>
          <w:sz w:val="22"/>
          <w:szCs w:val="22"/>
        </w:rPr>
        <w:t>s</w:t>
      </w:r>
      <w:r w:rsidRPr="009E33B9">
        <w:rPr>
          <w:rFonts w:ascii="Arial" w:hAnsi="Arial" w:cs="Arial"/>
          <w:sz w:val="22"/>
          <w:szCs w:val="22"/>
        </w:rPr>
        <w:t xml:space="preserve"> on continued improvements </w:t>
      </w:r>
      <w:r w:rsidRPr="009E33B9">
        <w:rPr>
          <w:rFonts w:ascii="Arial" w:hAnsi="Arial" w:cs="Arial"/>
          <w:color w:val="000000"/>
          <w:sz w:val="22"/>
          <w:szCs w:val="22"/>
        </w:rPr>
        <w:t>in climate forecasts and climate change scenarios to expand access to the best available climate data and information. Policymakers, planners, investors and vulnerable communities need climate information in user-friendly formats so that they can prepare for expected trends and changes. They need good-quality data from national and international databases on temperature, rainfall, wind, soil moisture and ocean conditions. They also need long-term historical averages of these parameters as well as maps, risk and vulnerability analyses, assessments, and long-term projections and scenarios.</w:t>
      </w:r>
    </w:p>
    <w:p w:rsidR="00F617DC" w:rsidRPr="009E33B9" w:rsidRDefault="00F617DC" w:rsidP="009E33B9">
      <w:pPr>
        <w:jc w:val="both"/>
        <w:rPr>
          <w:rFonts w:ascii="Arial" w:hAnsi="Arial" w:cs="Arial"/>
          <w:color w:val="000000"/>
          <w:sz w:val="22"/>
          <w:szCs w:val="22"/>
        </w:rPr>
      </w:pPr>
    </w:p>
    <w:p w:rsidR="00F617DC" w:rsidRPr="009E33B9" w:rsidRDefault="00F617DC" w:rsidP="009E33B9">
      <w:pPr>
        <w:jc w:val="both"/>
        <w:rPr>
          <w:rFonts w:ascii="Arial" w:hAnsi="Arial" w:cs="Arial"/>
          <w:color w:val="000000"/>
          <w:sz w:val="22"/>
          <w:szCs w:val="22"/>
        </w:rPr>
      </w:pPr>
      <w:r w:rsidRPr="009E33B9">
        <w:rPr>
          <w:rFonts w:ascii="Arial" w:hAnsi="Arial" w:cs="Arial"/>
          <w:color w:val="000000"/>
          <w:sz w:val="22"/>
          <w:szCs w:val="22"/>
        </w:rPr>
        <w:t>Depending on the user’s needs, these data and information products may be combined with non-climate data, such as</w:t>
      </w:r>
      <w:r w:rsidRPr="009E33B9">
        <w:rPr>
          <w:rFonts w:ascii="Arial" w:hAnsi="Arial" w:cs="Arial"/>
          <w:sz w:val="22"/>
          <w:szCs w:val="22"/>
        </w:rPr>
        <w:t xml:space="preserve"> agricultural production, health trends, population distributions in high-risk areas, road and infrastructure maps for the delivery of goods, and other socio-economic variables. </w:t>
      </w:r>
      <w:r w:rsidRPr="009E33B9">
        <w:rPr>
          <w:rFonts w:ascii="Arial" w:hAnsi="Arial" w:cs="Arial"/>
          <w:color w:val="000000"/>
          <w:sz w:val="22"/>
          <w:szCs w:val="22"/>
        </w:rPr>
        <w:t>The aim is to support efforts to prepare for new climate conditions and adapt to their impact on water supplies, health risks, extreme events, farm productivity, infrastructure placement, and so forth.</w:t>
      </w:r>
    </w:p>
    <w:p w:rsidR="00F617DC" w:rsidRPr="009E33B9" w:rsidRDefault="00F617DC" w:rsidP="009E33B9">
      <w:pPr>
        <w:jc w:val="both"/>
        <w:rPr>
          <w:rFonts w:ascii="Arial" w:hAnsi="Arial" w:cs="Arial"/>
          <w:color w:val="000000"/>
          <w:sz w:val="22"/>
          <w:szCs w:val="22"/>
        </w:rPr>
      </w:pPr>
    </w:p>
    <w:p w:rsidR="00F617DC" w:rsidRDefault="00F617DC" w:rsidP="009E33B9">
      <w:pPr>
        <w:jc w:val="both"/>
        <w:rPr>
          <w:rFonts w:ascii="Arial" w:hAnsi="Arial" w:cs="Arial"/>
          <w:sz w:val="22"/>
          <w:szCs w:val="22"/>
        </w:rPr>
      </w:pPr>
      <w:r w:rsidRPr="009E33B9">
        <w:rPr>
          <w:rFonts w:ascii="Arial" w:hAnsi="Arial" w:cs="Arial"/>
          <w:color w:val="000000"/>
          <w:sz w:val="22"/>
          <w:szCs w:val="22"/>
        </w:rPr>
        <w:t xml:space="preserve">Expanding the production, distribution and use of relevant and up-to-date climate information can best be achieved by pooling expertise and resources through international cooperation. UN agencies, regional institutions, national governments and researchers will work together through the GFCS to disseminate data, information, services and best practices. </w:t>
      </w:r>
      <w:r>
        <w:rPr>
          <w:rFonts w:ascii="Arial" w:hAnsi="Arial" w:cs="Arial"/>
          <w:color w:val="000000"/>
          <w:sz w:val="22"/>
          <w:szCs w:val="22"/>
        </w:rPr>
        <w:t xml:space="preserve">Key partners include </w:t>
      </w:r>
      <w:r w:rsidRPr="009E33B9">
        <w:rPr>
          <w:rFonts w:ascii="Arial" w:hAnsi="Arial" w:cs="Arial"/>
          <w:sz w:val="22"/>
          <w:szCs w:val="22"/>
        </w:rPr>
        <w:t xml:space="preserve">WMO, WHO, UNEP, UNESCO, UN Water, ISDR, FAO, UNDP, WFP, </w:t>
      </w:r>
      <w:r>
        <w:rPr>
          <w:rFonts w:ascii="Arial" w:hAnsi="Arial" w:cs="Arial"/>
          <w:sz w:val="22"/>
          <w:szCs w:val="22"/>
        </w:rPr>
        <w:t xml:space="preserve">and </w:t>
      </w:r>
      <w:r w:rsidRPr="009E33B9">
        <w:rPr>
          <w:rFonts w:ascii="Arial" w:hAnsi="Arial" w:cs="Arial"/>
          <w:sz w:val="22"/>
          <w:szCs w:val="22"/>
        </w:rPr>
        <w:t>the Red Cross and Red Crescent Societies</w:t>
      </w:r>
      <w:r>
        <w:rPr>
          <w:rFonts w:ascii="Arial" w:hAnsi="Arial" w:cs="Arial"/>
          <w:sz w:val="22"/>
          <w:szCs w:val="22"/>
        </w:rPr>
        <w:t>.</w:t>
      </w:r>
    </w:p>
    <w:p w:rsidR="00F617DC" w:rsidRPr="009E33B9" w:rsidRDefault="00F617DC" w:rsidP="009E33B9">
      <w:pPr>
        <w:jc w:val="both"/>
        <w:rPr>
          <w:rFonts w:ascii="Arial" w:hAnsi="Arial" w:cs="Arial"/>
          <w:color w:val="000000"/>
          <w:sz w:val="22"/>
          <w:szCs w:val="22"/>
        </w:rPr>
      </w:pPr>
    </w:p>
    <w:p w:rsidR="00F617DC" w:rsidRDefault="00F617DC" w:rsidP="009E33B9">
      <w:pPr>
        <w:jc w:val="both"/>
        <w:rPr>
          <w:rFonts w:ascii="Arial" w:hAnsi="Arial" w:cs="Arial"/>
          <w:sz w:val="22"/>
          <w:szCs w:val="22"/>
        </w:rPr>
      </w:pPr>
      <w:r w:rsidRPr="009E33B9">
        <w:rPr>
          <w:rFonts w:ascii="Arial" w:hAnsi="Arial" w:cs="Arial"/>
          <w:color w:val="000000"/>
          <w:sz w:val="22"/>
          <w:szCs w:val="22"/>
        </w:rPr>
        <w:t>The GFCS implementation plan</w:t>
      </w:r>
      <w:r>
        <w:rPr>
          <w:rFonts w:ascii="Arial" w:hAnsi="Arial" w:cs="Arial"/>
          <w:color w:val="000000"/>
          <w:sz w:val="22"/>
          <w:szCs w:val="22"/>
        </w:rPr>
        <w:t xml:space="preserve"> was</w:t>
      </w:r>
      <w:r w:rsidRPr="009E33B9">
        <w:rPr>
          <w:rFonts w:ascii="Arial" w:hAnsi="Arial" w:cs="Arial"/>
          <w:color w:val="000000"/>
          <w:sz w:val="22"/>
          <w:szCs w:val="22"/>
        </w:rPr>
        <w:t xml:space="preserve"> adopted by the World Meteorological Congress </w:t>
      </w:r>
      <w:r>
        <w:rPr>
          <w:rFonts w:ascii="Arial" w:hAnsi="Arial" w:cs="Arial"/>
          <w:color w:val="000000"/>
          <w:sz w:val="22"/>
          <w:szCs w:val="22"/>
        </w:rPr>
        <w:t xml:space="preserve">in October 2012. It </w:t>
      </w:r>
      <w:r w:rsidRPr="009E33B9">
        <w:rPr>
          <w:rFonts w:ascii="Arial" w:hAnsi="Arial" w:cs="Arial"/>
          <w:color w:val="000000"/>
          <w:sz w:val="22"/>
          <w:szCs w:val="22"/>
        </w:rPr>
        <w:t xml:space="preserve">will guide </w:t>
      </w:r>
      <w:r>
        <w:rPr>
          <w:rFonts w:ascii="Arial" w:hAnsi="Arial" w:cs="Arial"/>
          <w:color w:val="000000"/>
          <w:sz w:val="22"/>
          <w:szCs w:val="22"/>
        </w:rPr>
        <w:t xml:space="preserve">the </w:t>
      </w:r>
      <w:r w:rsidRPr="009E33B9">
        <w:rPr>
          <w:rFonts w:ascii="Arial" w:hAnsi="Arial" w:cs="Arial"/>
          <w:color w:val="000000"/>
          <w:sz w:val="22"/>
          <w:szCs w:val="22"/>
        </w:rPr>
        <w:t>development of the information resources that are so urgently needed for building</w:t>
      </w:r>
      <w:r w:rsidRPr="009E33B9">
        <w:rPr>
          <w:rFonts w:ascii="Arial" w:hAnsi="Arial" w:cs="Arial"/>
          <w:sz w:val="22"/>
          <w:szCs w:val="22"/>
        </w:rPr>
        <w:t xml:space="preserve"> climate resilience and preparing adaptation plans</w:t>
      </w:r>
      <w:r>
        <w:rPr>
          <w:rFonts w:ascii="Arial" w:hAnsi="Arial" w:cs="Arial"/>
          <w:sz w:val="22"/>
          <w:szCs w:val="22"/>
        </w:rPr>
        <w:t>. It will also advance efforts to</w:t>
      </w:r>
      <w:r w:rsidRPr="009E33B9">
        <w:rPr>
          <w:rFonts w:ascii="Arial" w:hAnsi="Arial" w:cs="Arial"/>
          <w:sz w:val="22"/>
          <w:szCs w:val="22"/>
        </w:rPr>
        <w:t xml:space="preserve"> identify and meet user needs for climate information; </w:t>
      </w:r>
      <w:r>
        <w:rPr>
          <w:rFonts w:ascii="Arial" w:hAnsi="Arial" w:cs="Arial"/>
          <w:sz w:val="22"/>
          <w:szCs w:val="22"/>
        </w:rPr>
        <w:t xml:space="preserve">promote </w:t>
      </w:r>
      <w:r w:rsidRPr="009E33B9">
        <w:rPr>
          <w:rFonts w:ascii="Arial" w:hAnsi="Arial" w:cs="Arial"/>
          <w:sz w:val="22"/>
          <w:szCs w:val="22"/>
        </w:rPr>
        <w:t xml:space="preserve">the effective application of climate observations, socio-economic data, models and predictions to solving national, regional and global problems; </w:t>
      </w:r>
      <w:r>
        <w:rPr>
          <w:rFonts w:ascii="Arial" w:hAnsi="Arial" w:cs="Arial"/>
          <w:sz w:val="22"/>
          <w:szCs w:val="22"/>
        </w:rPr>
        <w:t xml:space="preserve">develop </w:t>
      </w:r>
      <w:r w:rsidRPr="009E33B9">
        <w:rPr>
          <w:rFonts w:ascii="Arial" w:hAnsi="Arial" w:cs="Arial"/>
          <w:sz w:val="22"/>
          <w:szCs w:val="22"/>
        </w:rPr>
        <w:t xml:space="preserve">a system for transforming data into information products and services to inform decision making; and increase </w:t>
      </w:r>
      <w:r>
        <w:rPr>
          <w:rFonts w:ascii="Arial" w:hAnsi="Arial" w:cs="Arial"/>
          <w:sz w:val="22"/>
          <w:szCs w:val="22"/>
        </w:rPr>
        <w:t xml:space="preserve">the </w:t>
      </w:r>
      <w:r w:rsidRPr="009E33B9">
        <w:rPr>
          <w:rFonts w:ascii="Arial" w:hAnsi="Arial" w:cs="Arial"/>
          <w:sz w:val="22"/>
          <w:szCs w:val="22"/>
        </w:rPr>
        <w:t xml:space="preserve">capacity around the world for producing and using climate services. </w:t>
      </w:r>
    </w:p>
    <w:p w:rsidR="00F617DC" w:rsidRPr="006F28E7" w:rsidRDefault="00F617DC" w:rsidP="00CC593F">
      <w:pPr>
        <w:rPr>
          <w:rFonts w:ascii="Arial" w:hAnsi="Arial" w:cs="Arial"/>
          <w:b/>
          <w:bCs/>
          <w:sz w:val="22"/>
          <w:szCs w:val="22"/>
        </w:rPr>
      </w:pPr>
    </w:p>
    <w:p w:rsidR="00F617DC" w:rsidRPr="009E33B9" w:rsidRDefault="00F617DC" w:rsidP="00297AAF">
      <w:pPr>
        <w:rPr>
          <w:rFonts w:ascii="Arial" w:hAnsi="Arial" w:cs="Arial"/>
          <w:b/>
          <w:bCs/>
          <w:sz w:val="22"/>
          <w:szCs w:val="22"/>
          <w:lang w:val="en-GB"/>
        </w:rPr>
      </w:pPr>
      <w:r w:rsidRPr="009E33B9">
        <w:rPr>
          <w:rFonts w:ascii="Arial" w:hAnsi="Arial" w:cs="Arial"/>
          <w:b/>
          <w:bCs/>
          <w:sz w:val="22"/>
          <w:szCs w:val="22"/>
          <w:lang w:val="en-GB"/>
        </w:rPr>
        <w:t>Programme</w:t>
      </w:r>
    </w:p>
    <w:p w:rsidR="00F617DC" w:rsidRPr="009E33B9" w:rsidRDefault="00F617DC" w:rsidP="00297AAF">
      <w:pPr>
        <w:rPr>
          <w:rFonts w:ascii="Arial" w:hAnsi="Arial" w:cs="Arial"/>
          <w:bCs/>
          <w:sz w:val="22"/>
          <w:szCs w:val="22"/>
        </w:rPr>
      </w:pPr>
    </w:p>
    <w:p w:rsidR="00F617DC" w:rsidRPr="009E33B9" w:rsidRDefault="00F617DC" w:rsidP="00297AAF">
      <w:pPr>
        <w:rPr>
          <w:rFonts w:ascii="Arial" w:hAnsi="Arial" w:cs="Arial"/>
          <w:bCs/>
          <w:sz w:val="22"/>
          <w:szCs w:val="22"/>
        </w:rPr>
      </w:pPr>
      <w:r w:rsidRPr="009E33B9">
        <w:rPr>
          <w:rFonts w:ascii="Arial" w:hAnsi="Arial" w:cs="Arial"/>
          <w:bCs/>
          <w:sz w:val="22"/>
          <w:szCs w:val="22"/>
        </w:rPr>
        <w:t>Moderator:</w:t>
      </w:r>
      <w:r w:rsidRPr="009E33B9">
        <w:rPr>
          <w:rFonts w:ascii="Arial" w:hAnsi="Arial" w:cs="Arial"/>
          <w:bCs/>
          <w:sz w:val="22"/>
          <w:szCs w:val="22"/>
        </w:rPr>
        <w:tab/>
        <w:t xml:space="preserve">WMO </w:t>
      </w:r>
    </w:p>
    <w:p w:rsidR="00F617DC" w:rsidRPr="009E33B9" w:rsidRDefault="00F617DC" w:rsidP="00297AAF">
      <w:pPr>
        <w:rPr>
          <w:rFonts w:ascii="Arial" w:hAnsi="Arial" w:cs="Arial"/>
          <w:bCs/>
          <w:sz w:val="22"/>
          <w:szCs w:val="22"/>
        </w:rPr>
      </w:pPr>
    </w:p>
    <w:p w:rsidR="00F617DC" w:rsidRPr="009E33B9" w:rsidRDefault="00F617DC" w:rsidP="007F1A10">
      <w:pPr>
        <w:ind w:left="720" w:hanging="720"/>
        <w:rPr>
          <w:rFonts w:ascii="Arial" w:hAnsi="Arial" w:cs="Arial"/>
          <w:bCs/>
          <w:sz w:val="22"/>
          <w:szCs w:val="22"/>
        </w:rPr>
      </w:pPr>
      <w:r w:rsidRPr="009E33B9">
        <w:rPr>
          <w:rFonts w:ascii="Arial" w:hAnsi="Arial" w:cs="Arial"/>
          <w:bCs/>
          <w:sz w:val="22"/>
          <w:szCs w:val="22"/>
        </w:rPr>
        <w:t xml:space="preserve">18:30 </w:t>
      </w:r>
      <w:r w:rsidRPr="009E33B9">
        <w:rPr>
          <w:rFonts w:ascii="Arial" w:hAnsi="Arial" w:cs="Arial"/>
          <w:bCs/>
          <w:sz w:val="22"/>
          <w:szCs w:val="22"/>
        </w:rPr>
        <w:tab/>
        <w:t xml:space="preserve">Opening remarks: Implementation of Climate Services for Sustainable Development </w:t>
      </w:r>
      <w:r>
        <w:rPr>
          <w:rFonts w:ascii="Arial" w:hAnsi="Arial" w:cs="Arial"/>
          <w:bCs/>
          <w:sz w:val="22"/>
          <w:szCs w:val="22"/>
        </w:rPr>
        <w:t>–</w:t>
      </w:r>
      <w:r w:rsidRPr="009E33B9">
        <w:rPr>
          <w:rFonts w:ascii="Arial" w:hAnsi="Arial" w:cs="Arial"/>
          <w:bCs/>
          <w:sz w:val="22"/>
          <w:szCs w:val="22"/>
        </w:rPr>
        <w:t xml:space="preserve"> </w:t>
      </w:r>
      <w:r>
        <w:rPr>
          <w:rFonts w:ascii="Arial" w:hAnsi="Arial" w:cs="Arial"/>
          <w:bCs/>
          <w:sz w:val="22"/>
          <w:szCs w:val="22"/>
        </w:rPr>
        <w:t xml:space="preserve">Mr. </w:t>
      </w:r>
      <w:r w:rsidRPr="009E33B9">
        <w:rPr>
          <w:rFonts w:ascii="Arial" w:hAnsi="Arial" w:cs="Arial"/>
          <w:bCs/>
          <w:sz w:val="22"/>
          <w:szCs w:val="22"/>
        </w:rPr>
        <w:t>Michel Jarraud, Secretary General, WMO</w:t>
      </w:r>
    </w:p>
    <w:p w:rsidR="00F617DC" w:rsidRPr="009E33B9" w:rsidRDefault="00F617DC" w:rsidP="00297AAF">
      <w:pPr>
        <w:rPr>
          <w:rFonts w:ascii="Arial" w:hAnsi="Arial" w:cs="Arial"/>
          <w:bCs/>
          <w:sz w:val="22"/>
          <w:szCs w:val="22"/>
        </w:rPr>
      </w:pPr>
      <w:r w:rsidRPr="009E33B9">
        <w:rPr>
          <w:rFonts w:ascii="Arial" w:hAnsi="Arial" w:cs="Arial"/>
          <w:bCs/>
          <w:sz w:val="22"/>
          <w:szCs w:val="22"/>
        </w:rPr>
        <w:t>18:4</w:t>
      </w:r>
      <w:r>
        <w:rPr>
          <w:rFonts w:ascii="Arial" w:hAnsi="Arial" w:cs="Arial"/>
          <w:bCs/>
          <w:sz w:val="22"/>
          <w:szCs w:val="22"/>
        </w:rPr>
        <w:t>0</w:t>
      </w:r>
      <w:r w:rsidRPr="009E33B9">
        <w:rPr>
          <w:rFonts w:ascii="Arial" w:hAnsi="Arial" w:cs="Arial"/>
          <w:bCs/>
          <w:sz w:val="22"/>
          <w:szCs w:val="22"/>
        </w:rPr>
        <w:tab/>
        <w:t>(Title</w:t>
      </w:r>
      <w:r>
        <w:rPr>
          <w:rFonts w:ascii="Arial" w:hAnsi="Arial" w:cs="Arial"/>
          <w:bCs/>
          <w:sz w:val="22"/>
          <w:szCs w:val="22"/>
        </w:rPr>
        <w:t xml:space="preserve"> TbD</w:t>
      </w:r>
      <w:r w:rsidRPr="009E33B9">
        <w:rPr>
          <w:rFonts w:ascii="Arial" w:hAnsi="Arial" w:cs="Arial"/>
          <w:bCs/>
          <w:sz w:val="22"/>
          <w:szCs w:val="22"/>
        </w:rPr>
        <w:t xml:space="preserve">) </w:t>
      </w:r>
      <w:r>
        <w:rPr>
          <w:rFonts w:ascii="Arial" w:hAnsi="Arial" w:cs="Arial"/>
          <w:bCs/>
          <w:sz w:val="22"/>
          <w:szCs w:val="22"/>
        </w:rPr>
        <w:t>–</w:t>
      </w:r>
      <w:r w:rsidRPr="009E33B9">
        <w:rPr>
          <w:rFonts w:ascii="Arial" w:hAnsi="Arial" w:cs="Arial"/>
          <w:bCs/>
          <w:sz w:val="22"/>
          <w:szCs w:val="22"/>
        </w:rPr>
        <w:t xml:space="preserve"> </w:t>
      </w:r>
      <w:r>
        <w:rPr>
          <w:rFonts w:ascii="Arial" w:hAnsi="Arial" w:cs="Arial"/>
          <w:bCs/>
          <w:sz w:val="22"/>
          <w:szCs w:val="22"/>
        </w:rPr>
        <w:t xml:space="preserve">H.E. Mr. </w:t>
      </w:r>
      <w:r w:rsidRPr="009E33B9">
        <w:rPr>
          <w:rFonts w:ascii="Arial" w:hAnsi="Arial" w:cs="Arial"/>
          <w:bCs/>
          <w:sz w:val="22"/>
          <w:szCs w:val="22"/>
        </w:rPr>
        <w:t>State Secretary Gadgil (</w:t>
      </w:r>
      <w:smartTag w:uri="urn:schemas-microsoft-com:office:smarttags" w:element="country-region">
        <w:smartTag w:uri="urn:schemas-microsoft-com:office:smarttags" w:element="place">
          <w:r w:rsidRPr="009E33B9">
            <w:rPr>
              <w:rFonts w:ascii="Arial" w:hAnsi="Arial" w:cs="Arial"/>
              <w:bCs/>
              <w:sz w:val="22"/>
              <w:szCs w:val="22"/>
            </w:rPr>
            <w:t>Norway</w:t>
          </w:r>
        </w:smartTag>
      </w:smartTag>
      <w:r w:rsidRPr="009E33B9">
        <w:rPr>
          <w:rFonts w:ascii="Arial" w:hAnsi="Arial" w:cs="Arial"/>
          <w:bCs/>
          <w:sz w:val="22"/>
          <w:szCs w:val="22"/>
        </w:rPr>
        <w:t>)</w:t>
      </w:r>
    </w:p>
    <w:p w:rsidR="00F617DC" w:rsidRPr="009E33B9" w:rsidRDefault="00F617DC" w:rsidP="00297AAF">
      <w:pPr>
        <w:rPr>
          <w:rFonts w:ascii="Arial" w:hAnsi="Arial" w:cs="Arial"/>
          <w:bCs/>
          <w:sz w:val="22"/>
          <w:szCs w:val="22"/>
        </w:rPr>
      </w:pPr>
      <w:r>
        <w:rPr>
          <w:rFonts w:ascii="Arial" w:hAnsi="Arial" w:cs="Arial"/>
          <w:bCs/>
          <w:sz w:val="22"/>
          <w:szCs w:val="22"/>
        </w:rPr>
        <w:t>18:50</w:t>
      </w:r>
      <w:r w:rsidRPr="009E33B9">
        <w:rPr>
          <w:rFonts w:ascii="Arial" w:hAnsi="Arial" w:cs="Arial"/>
          <w:bCs/>
          <w:sz w:val="22"/>
          <w:szCs w:val="22"/>
        </w:rPr>
        <w:tab/>
        <w:t xml:space="preserve">User-centered Approach for </w:t>
      </w:r>
      <w:r>
        <w:rPr>
          <w:rFonts w:ascii="Arial" w:hAnsi="Arial" w:cs="Arial"/>
          <w:bCs/>
          <w:sz w:val="22"/>
          <w:szCs w:val="22"/>
        </w:rPr>
        <w:t xml:space="preserve">Provision of Climate Services – Ms. Maria Neira, </w:t>
      </w:r>
      <w:r w:rsidRPr="009E33B9">
        <w:rPr>
          <w:rFonts w:ascii="Arial" w:hAnsi="Arial" w:cs="Arial"/>
          <w:bCs/>
          <w:sz w:val="22"/>
          <w:szCs w:val="22"/>
        </w:rPr>
        <w:t>WHO</w:t>
      </w:r>
    </w:p>
    <w:p w:rsidR="00F617DC" w:rsidRPr="009E33B9" w:rsidRDefault="00F617DC" w:rsidP="00297AAF">
      <w:pPr>
        <w:rPr>
          <w:rFonts w:ascii="Arial" w:hAnsi="Arial" w:cs="Arial"/>
          <w:bCs/>
          <w:sz w:val="22"/>
          <w:szCs w:val="22"/>
        </w:rPr>
      </w:pPr>
      <w:r>
        <w:rPr>
          <w:rFonts w:ascii="Arial" w:hAnsi="Arial" w:cs="Arial"/>
          <w:bCs/>
          <w:sz w:val="22"/>
          <w:szCs w:val="22"/>
        </w:rPr>
        <w:t>19:00</w:t>
      </w:r>
      <w:r w:rsidRPr="009E33B9">
        <w:rPr>
          <w:rFonts w:ascii="Arial" w:hAnsi="Arial" w:cs="Arial"/>
          <w:bCs/>
          <w:sz w:val="22"/>
          <w:szCs w:val="22"/>
        </w:rPr>
        <w:tab/>
        <w:t xml:space="preserve">Interactive discussion with the Speakers and the Panelists: </w:t>
      </w:r>
    </w:p>
    <w:p w:rsidR="00F617DC" w:rsidRPr="009E33B9" w:rsidRDefault="00F617DC" w:rsidP="00297AAF">
      <w:pPr>
        <w:rPr>
          <w:rFonts w:ascii="Arial" w:hAnsi="Arial" w:cs="Arial"/>
          <w:bCs/>
          <w:sz w:val="22"/>
          <w:szCs w:val="22"/>
        </w:rPr>
      </w:pPr>
      <w:r w:rsidRPr="009E33B9">
        <w:rPr>
          <w:rFonts w:ascii="Arial" w:hAnsi="Arial" w:cs="Arial"/>
          <w:bCs/>
          <w:sz w:val="22"/>
          <w:szCs w:val="22"/>
        </w:rPr>
        <w:tab/>
      </w:r>
    </w:p>
    <w:p w:rsidR="00F617DC" w:rsidRPr="009E33B9" w:rsidRDefault="00F617DC" w:rsidP="00297AAF">
      <w:pPr>
        <w:ind w:firstLine="720"/>
        <w:rPr>
          <w:rFonts w:ascii="Arial" w:hAnsi="Arial" w:cs="Arial"/>
          <w:bCs/>
          <w:sz w:val="22"/>
          <w:szCs w:val="22"/>
          <w:lang w:val="es-AR"/>
        </w:rPr>
      </w:pPr>
      <w:r w:rsidRPr="009E33B9">
        <w:rPr>
          <w:rFonts w:ascii="Arial" w:hAnsi="Arial" w:cs="Arial"/>
          <w:bCs/>
          <w:sz w:val="22"/>
          <w:szCs w:val="22"/>
          <w:lang w:val="es-AR"/>
        </w:rPr>
        <w:t>UNESCO/IOC</w:t>
      </w:r>
      <w:r w:rsidRPr="009E33B9">
        <w:rPr>
          <w:rFonts w:ascii="Arial" w:hAnsi="Arial" w:cs="Arial"/>
          <w:bCs/>
          <w:sz w:val="22"/>
          <w:szCs w:val="22"/>
          <w:lang w:val="es-AR"/>
        </w:rPr>
        <w:tab/>
      </w:r>
      <w:r w:rsidRPr="009E33B9">
        <w:rPr>
          <w:rFonts w:ascii="Arial" w:hAnsi="Arial" w:cs="Arial"/>
          <w:bCs/>
          <w:sz w:val="22"/>
          <w:szCs w:val="22"/>
          <w:lang w:val="es-AR"/>
        </w:rPr>
        <w:tab/>
      </w:r>
      <w:r>
        <w:rPr>
          <w:rFonts w:ascii="Arial" w:hAnsi="Arial" w:cs="Arial"/>
          <w:bCs/>
          <w:sz w:val="22"/>
          <w:szCs w:val="22"/>
          <w:lang w:val="es-AR"/>
        </w:rPr>
        <w:t xml:space="preserve">Mr. </w:t>
      </w:r>
      <w:r w:rsidRPr="005A0E4E">
        <w:rPr>
          <w:rFonts w:ascii="Arial" w:hAnsi="Arial" w:cs="Arial"/>
          <w:bCs/>
          <w:sz w:val="22"/>
          <w:szCs w:val="22"/>
          <w:lang w:val="es-AR"/>
        </w:rPr>
        <w:t>Peter Dogse</w:t>
      </w:r>
      <w:r w:rsidRPr="009E33B9">
        <w:rPr>
          <w:rFonts w:ascii="Arial" w:hAnsi="Arial" w:cs="Arial"/>
          <w:bCs/>
          <w:sz w:val="22"/>
          <w:szCs w:val="22"/>
          <w:lang w:val="es-AR"/>
        </w:rPr>
        <w:t xml:space="preserve"> </w:t>
      </w:r>
      <w:r w:rsidRPr="009E33B9">
        <w:rPr>
          <w:rFonts w:ascii="Arial" w:hAnsi="Arial" w:cs="Arial"/>
          <w:bCs/>
          <w:sz w:val="22"/>
          <w:szCs w:val="22"/>
          <w:lang w:val="es-AR"/>
        </w:rPr>
        <w:tab/>
      </w:r>
    </w:p>
    <w:p w:rsidR="00F617DC" w:rsidRPr="009E33B9" w:rsidRDefault="00F617DC" w:rsidP="00297AAF">
      <w:pPr>
        <w:rPr>
          <w:rFonts w:ascii="Arial" w:hAnsi="Arial" w:cs="Arial"/>
          <w:bCs/>
          <w:sz w:val="22"/>
          <w:szCs w:val="22"/>
          <w:lang w:val="es-AR"/>
        </w:rPr>
      </w:pPr>
      <w:r w:rsidRPr="009E33B9">
        <w:rPr>
          <w:rFonts w:ascii="Arial" w:hAnsi="Arial" w:cs="Arial"/>
          <w:bCs/>
          <w:sz w:val="22"/>
          <w:szCs w:val="22"/>
          <w:lang w:val="es-AR"/>
        </w:rPr>
        <w:tab/>
        <w:t>UNDP</w:t>
      </w:r>
      <w:r w:rsidRPr="009E33B9">
        <w:rPr>
          <w:rFonts w:ascii="Arial" w:hAnsi="Arial" w:cs="Arial"/>
          <w:bCs/>
          <w:sz w:val="22"/>
          <w:szCs w:val="22"/>
          <w:lang w:val="es-AR"/>
        </w:rPr>
        <w:tab/>
      </w:r>
      <w:r w:rsidRPr="009E33B9">
        <w:rPr>
          <w:rFonts w:ascii="Arial" w:hAnsi="Arial" w:cs="Arial"/>
          <w:bCs/>
          <w:sz w:val="22"/>
          <w:szCs w:val="22"/>
          <w:lang w:val="es-AR"/>
        </w:rPr>
        <w:tab/>
      </w:r>
      <w:r w:rsidRPr="009E33B9">
        <w:rPr>
          <w:rFonts w:ascii="Arial" w:hAnsi="Arial" w:cs="Arial"/>
          <w:bCs/>
          <w:sz w:val="22"/>
          <w:szCs w:val="22"/>
          <w:lang w:val="es-AR"/>
        </w:rPr>
        <w:tab/>
      </w:r>
      <w:r w:rsidRPr="00845100">
        <w:rPr>
          <w:rFonts w:ascii="Arial" w:hAnsi="Arial" w:cs="Arial"/>
          <w:bCs/>
          <w:sz w:val="22"/>
          <w:szCs w:val="22"/>
          <w:lang w:val="es-AR"/>
        </w:rPr>
        <w:t>TbD</w:t>
      </w:r>
    </w:p>
    <w:p w:rsidR="00F617DC" w:rsidRPr="009E33B9" w:rsidRDefault="00F617DC" w:rsidP="00297AAF">
      <w:pPr>
        <w:rPr>
          <w:rFonts w:ascii="Arial" w:hAnsi="Arial" w:cs="Arial"/>
          <w:bCs/>
          <w:sz w:val="22"/>
          <w:szCs w:val="22"/>
          <w:lang w:val="es-AR"/>
        </w:rPr>
      </w:pPr>
      <w:r w:rsidRPr="009E33B9">
        <w:rPr>
          <w:rFonts w:ascii="Arial" w:hAnsi="Arial" w:cs="Arial"/>
          <w:bCs/>
          <w:sz w:val="22"/>
          <w:szCs w:val="22"/>
          <w:lang w:val="es-AR"/>
        </w:rPr>
        <w:tab/>
        <w:t>FAO</w:t>
      </w:r>
      <w:r w:rsidRPr="009E33B9">
        <w:rPr>
          <w:rFonts w:ascii="Arial" w:hAnsi="Arial" w:cs="Arial"/>
          <w:bCs/>
          <w:sz w:val="22"/>
          <w:szCs w:val="22"/>
          <w:lang w:val="es-AR"/>
        </w:rPr>
        <w:tab/>
      </w:r>
      <w:r w:rsidRPr="009E33B9">
        <w:rPr>
          <w:rFonts w:ascii="Arial" w:hAnsi="Arial" w:cs="Arial"/>
          <w:bCs/>
          <w:sz w:val="22"/>
          <w:szCs w:val="22"/>
          <w:lang w:val="es-AR"/>
        </w:rPr>
        <w:tab/>
      </w:r>
      <w:r w:rsidRPr="009E33B9">
        <w:rPr>
          <w:rFonts w:ascii="Arial" w:hAnsi="Arial" w:cs="Arial"/>
          <w:bCs/>
          <w:sz w:val="22"/>
          <w:szCs w:val="22"/>
          <w:lang w:val="es-AR"/>
        </w:rPr>
        <w:tab/>
      </w:r>
      <w:r w:rsidRPr="00F77BC2">
        <w:rPr>
          <w:rFonts w:ascii="Arial" w:hAnsi="Arial" w:cs="Arial"/>
          <w:bCs/>
          <w:sz w:val="22"/>
          <w:szCs w:val="22"/>
          <w:lang w:val="es-AR"/>
        </w:rPr>
        <w:t>Ms Cassandra DeYoung</w:t>
      </w:r>
      <w:r w:rsidRPr="009E33B9">
        <w:rPr>
          <w:rFonts w:ascii="Arial" w:hAnsi="Arial" w:cs="Arial"/>
          <w:bCs/>
          <w:sz w:val="22"/>
          <w:szCs w:val="22"/>
          <w:lang w:val="es-AR"/>
        </w:rPr>
        <w:t xml:space="preserve"> </w:t>
      </w:r>
    </w:p>
    <w:p w:rsidR="00F617DC" w:rsidRPr="009E33B9" w:rsidRDefault="00F617DC" w:rsidP="00297AAF">
      <w:pPr>
        <w:rPr>
          <w:rFonts w:ascii="Arial" w:hAnsi="Arial" w:cs="Arial"/>
          <w:bCs/>
          <w:sz w:val="22"/>
          <w:szCs w:val="22"/>
        </w:rPr>
      </w:pPr>
      <w:r w:rsidRPr="009E33B9">
        <w:rPr>
          <w:rFonts w:ascii="Arial" w:hAnsi="Arial" w:cs="Arial"/>
          <w:bCs/>
          <w:sz w:val="22"/>
          <w:szCs w:val="22"/>
          <w:lang w:val="es-AR"/>
        </w:rPr>
        <w:tab/>
      </w:r>
      <w:r w:rsidRPr="009E33B9">
        <w:rPr>
          <w:rFonts w:ascii="Arial" w:hAnsi="Arial" w:cs="Arial"/>
          <w:bCs/>
          <w:sz w:val="22"/>
          <w:szCs w:val="22"/>
        </w:rPr>
        <w:t>UNEP</w:t>
      </w:r>
      <w:r w:rsidRPr="009E33B9">
        <w:rPr>
          <w:rFonts w:ascii="Arial" w:hAnsi="Arial" w:cs="Arial"/>
          <w:bCs/>
          <w:sz w:val="22"/>
          <w:szCs w:val="22"/>
        </w:rPr>
        <w:tab/>
      </w:r>
      <w:r w:rsidRPr="009E33B9">
        <w:rPr>
          <w:rFonts w:ascii="Arial" w:hAnsi="Arial" w:cs="Arial"/>
          <w:bCs/>
          <w:sz w:val="22"/>
          <w:szCs w:val="22"/>
        </w:rPr>
        <w:tab/>
      </w:r>
      <w:r w:rsidRPr="009E33B9">
        <w:rPr>
          <w:rFonts w:ascii="Arial" w:hAnsi="Arial" w:cs="Arial"/>
          <w:bCs/>
          <w:sz w:val="22"/>
          <w:szCs w:val="22"/>
        </w:rPr>
        <w:tab/>
      </w:r>
      <w:r w:rsidRPr="00845100">
        <w:rPr>
          <w:rFonts w:ascii="Arial" w:hAnsi="Arial" w:cs="Arial"/>
          <w:bCs/>
          <w:sz w:val="22"/>
          <w:szCs w:val="22"/>
          <w:lang w:val="es-AR"/>
        </w:rPr>
        <w:t>TbD</w:t>
      </w:r>
    </w:p>
    <w:p w:rsidR="00F617DC" w:rsidRPr="0032317B" w:rsidRDefault="00F617DC" w:rsidP="00297AAF">
      <w:pPr>
        <w:rPr>
          <w:rFonts w:ascii="Arial" w:hAnsi="Arial" w:cs="Arial"/>
          <w:bCs/>
          <w:sz w:val="22"/>
          <w:szCs w:val="22"/>
          <w:lang w:val="es-AR"/>
        </w:rPr>
      </w:pPr>
      <w:r w:rsidRPr="009E33B9">
        <w:rPr>
          <w:rFonts w:ascii="Arial" w:hAnsi="Arial" w:cs="Arial"/>
          <w:bCs/>
          <w:sz w:val="22"/>
          <w:szCs w:val="22"/>
        </w:rPr>
        <w:tab/>
        <w:t>ISDR</w:t>
      </w:r>
      <w:r w:rsidRPr="009E33B9">
        <w:rPr>
          <w:rFonts w:ascii="Arial" w:hAnsi="Arial" w:cs="Arial"/>
          <w:bCs/>
          <w:sz w:val="22"/>
          <w:szCs w:val="22"/>
        </w:rPr>
        <w:tab/>
      </w:r>
      <w:r w:rsidRPr="009E33B9">
        <w:rPr>
          <w:rFonts w:ascii="Arial" w:hAnsi="Arial" w:cs="Arial"/>
          <w:bCs/>
          <w:sz w:val="22"/>
          <w:szCs w:val="22"/>
        </w:rPr>
        <w:tab/>
      </w:r>
      <w:r w:rsidRPr="009E33B9">
        <w:rPr>
          <w:rFonts w:ascii="Arial" w:hAnsi="Arial" w:cs="Arial"/>
          <w:bCs/>
          <w:sz w:val="22"/>
          <w:szCs w:val="22"/>
        </w:rPr>
        <w:tab/>
      </w:r>
      <w:r>
        <w:rPr>
          <w:rFonts w:ascii="Arial" w:hAnsi="Arial" w:cs="Arial"/>
          <w:bCs/>
          <w:sz w:val="22"/>
          <w:szCs w:val="22"/>
        </w:rPr>
        <w:t xml:space="preserve">Mr. </w:t>
      </w:r>
      <w:r w:rsidRPr="0032317B">
        <w:rPr>
          <w:rFonts w:ascii="Arial" w:hAnsi="Arial" w:cs="Arial"/>
          <w:bCs/>
          <w:sz w:val="22"/>
          <w:szCs w:val="22"/>
          <w:lang w:val="es-AR"/>
        </w:rPr>
        <w:t>John Harding</w:t>
      </w:r>
    </w:p>
    <w:p w:rsidR="00F617DC" w:rsidRPr="008D0B84" w:rsidRDefault="00F617DC" w:rsidP="00297AAF">
      <w:pPr>
        <w:ind w:firstLine="720"/>
        <w:rPr>
          <w:rFonts w:ascii="Arial" w:hAnsi="Arial" w:cs="Arial"/>
          <w:bCs/>
          <w:sz w:val="22"/>
          <w:szCs w:val="22"/>
          <w:lang w:val="es-AR"/>
        </w:rPr>
      </w:pPr>
      <w:r w:rsidRPr="009E33B9">
        <w:rPr>
          <w:rFonts w:ascii="Arial" w:hAnsi="Arial" w:cs="Arial"/>
          <w:bCs/>
          <w:sz w:val="22"/>
          <w:szCs w:val="22"/>
        </w:rPr>
        <w:t>IFAD</w:t>
      </w:r>
      <w:r w:rsidRPr="009E33B9">
        <w:rPr>
          <w:rFonts w:ascii="Arial" w:hAnsi="Arial" w:cs="Arial"/>
          <w:bCs/>
          <w:sz w:val="22"/>
          <w:szCs w:val="22"/>
        </w:rPr>
        <w:tab/>
      </w:r>
      <w:r w:rsidRPr="009E33B9">
        <w:rPr>
          <w:rFonts w:ascii="Arial" w:hAnsi="Arial" w:cs="Arial"/>
          <w:bCs/>
          <w:sz w:val="22"/>
          <w:szCs w:val="22"/>
        </w:rPr>
        <w:tab/>
      </w:r>
      <w:r w:rsidRPr="009E33B9">
        <w:rPr>
          <w:rFonts w:ascii="Arial" w:hAnsi="Arial" w:cs="Arial"/>
          <w:bCs/>
          <w:sz w:val="22"/>
          <w:szCs w:val="22"/>
        </w:rPr>
        <w:tab/>
      </w:r>
      <w:r w:rsidRPr="008D0B84">
        <w:rPr>
          <w:rFonts w:ascii="Arial" w:hAnsi="Arial" w:cs="Arial"/>
          <w:bCs/>
          <w:sz w:val="22"/>
          <w:szCs w:val="22"/>
          <w:lang w:val="es-AR"/>
        </w:rPr>
        <w:t>Mr</w:t>
      </w:r>
      <w:r>
        <w:rPr>
          <w:rFonts w:ascii="Arial" w:hAnsi="Arial" w:cs="Arial"/>
          <w:bCs/>
          <w:sz w:val="22"/>
          <w:szCs w:val="22"/>
          <w:lang w:val="es-AR"/>
        </w:rPr>
        <w:t>.</w:t>
      </w:r>
      <w:r w:rsidRPr="008D0B84">
        <w:rPr>
          <w:rFonts w:ascii="Arial" w:hAnsi="Arial" w:cs="Arial"/>
          <w:bCs/>
          <w:sz w:val="22"/>
          <w:szCs w:val="22"/>
          <w:lang w:val="es-AR"/>
        </w:rPr>
        <w:t xml:space="preserve"> Gernot Laganda</w:t>
      </w:r>
    </w:p>
    <w:p w:rsidR="00F617DC" w:rsidRPr="00321792" w:rsidRDefault="00F617DC" w:rsidP="00297AAF">
      <w:pPr>
        <w:ind w:firstLine="720"/>
        <w:rPr>
          <w:rFonts w:ascii="Arial" w:hAnsi="Arial" w:cs="Arial"/>
          <w:bCs/>
          <w:sz w:val="22"/>
          <w:szCs w:val="22"/>
          <w:lang w:val="es-AR"/>
        </w:rPr>
      </w:pPr>
      <w:r w:rsidRPr="009E33B9">
        <w:rPr>
          <w:rFonts w:ascii="Arial" w:hAnsi="Arial" w:cs="Arial"/>
          <w:bCs/>
          <w:sz w:val="22"/>
          <w:szCs w:val="22"/>
        </w:rPr>
        <w:t>WFP</w:t>
      </w:r>
      <w:r w:rsidRPr="009E33B9">
        <w:rPr>
          <w:rFonts w:ascii="Arial" w:hAnsi="Arial" w:cs="Arial"/>
          <w:bCs/>
          <w:sz w:val="22"/>
          <w:szCs w:val="22"/>
        </w:rPr>
        <w:tab/>
      </w:r>
      <w:r w:rsidRPr="009E33B9">
        <w:rPr>
          <w:rFonts w:ascii="Arial" w:hAnsi="Arial" w:cs="Arial"/>
          <w:bCs/>
          <w:sz w:val="22"/>
          <w:szCs w:val="22"/>
        </w:rPr>
        <w:tab/>
      </w:r>
      <w:r w:rsidRPr="009E33B9">
        <w:rPr>
          <w:rFonts w:ascii="Arial" w:hAnsi="Arial" w:cs="Arial"/>
          <w:bCs/>
          <w:sz w:val="22"/>
          <w:szCs w:val="22"/>
        </w:rPr>
        <w:tab/>
      </w:r>
      <w:r>
        <w:rPr>
          <w:rFonts w:ascii="Arial" w:hAnsi="Arial" w:cs="Arial"/>
          <w:bCs/>
          <w:sz w:val="22"/>
          <w:szCs w:val="22"/>
          <w:lang w:val="es-AR"/>
        </w:rPr>
        <w:t xml:space="preserve">Mr. </w:t>
      </w:r>
      <w:r w:rsidRPr="00321792">
        <w:rPr>
          <w:rFonts w:ascii="Arial" w:hAnsi="Arial" w:cs="Arial"/>
          <w:bCs/>
          <w:sz w:val="22"/>
          <w:szCs w:val="22"/>
          <w:lang w:val="es-AR"/>
        </w:rPr>
        <w:t>Richard Choularton</w:t>
      </w:r>
    </w:p>
    <w:p w:rsidR="00F617DC" w:rsidRPr="00F83CB5" w:rsidRDefault="00F617DC" w:rsidP="00297AAF">
      <w:pPr>
        <w:ind w:firstLine="720"/>
        <w:rPr>
          <w:rFonts w:ascii="Arial" w:hAnsi="Arial" w:cs="Arial"/>
          <w:bCs/>
          <w:sz w:val="22"/>
          <w:szCs w:val="22"/>
          <w:lang w:val="es-AR"/>
        </w:rPr>
      </w:pPr>
      <w:r>
        <w:rPr>
          <w:rFonts w:ascii="Arial" w:hAnsi="Arial" w:cs="Arial"/>
          <w:bCs/>
          <w:sz w:val="22"/>
          <w:szCs w:val="22"/>
          <w:lang w:val="es-AR"/>
        </w:rPr>
        <w:t>UNECA</w:t>
      </w:r>
      <w:r>
        <w:rPr>
          <w:rFonts w:ascii="Arial" w:hAnsi="Arial" w:cs="Arial"/>
          <w:bCs/>
          <w:sz w:val="22"/>
          <w:szCs w:val="22"/>
          <w:lang w:val="es-AR"/>
        </w:rPr>
        <w:tab/>
      </w:r>
      <w:r>
        <w:rPr>
          <w:rFonts w:ascii="Arial" w:hAnsi="Arial" w:cs="Arial"/>
          <w:bCs/>
          <w:sz w:val="22"/>
          <w:szCs w:val="22"/>
          <w:lang w:val="es-AR"/>
        </w:rPr>
        <w:tab/>
      </w:r>
      <w:r w:rsidRPr="00F83CB5">
        <w:rPr>
          <w:rFonts w:ascii="Arial" w:hAnsi="Arial" w:cs="Arial"/>
          <w:bCs/>
          <w:sz w:val="22"/>
          <w:szCs w:val="22"/>
          <w:lang w:val="es-AR"/>
        </w:rPr>
        <w:t>Dr Seleshi Bekele</w:t>
      </w:r>
    </w:p>
    <w:p w:rsidR="00F617DC" w:rsidRPr="009E33B9" w:rsidRDefault="00F617DC" w:rsidP="00297AAF">
      <w:pPr>
        <w:ind w:firstLine="720"/>
        <w:rPr>
          <w:rFonts w:ascii="Arial" w:hAnsi="Arial" w:cs="Arial"/>
          <w:bCs/>
          <w:sz w:val="22"/>
          <w:szCs w:val="22"/>
        </w:rPr>
      </w:pPr>
      <w:smartTag w:uri="urn:schemas-microsoft-com:office:smarttags" w:element="country-region">
        <w:smartTag w:uri="urn:schemas-microsoft-com:office:smarttags" w:element="place">
          <w:r w:rsidRPr="009E33B9">
            <w:rPr>
              <w:rFonts w:ascii="Arial" w:hAnsi="Arial" w:cs="Arial"/>
              <w:bCs/>
              <w:sz w:val="22"/>
              <w:szCs w:val="22"/>
            </w:rPr>
            <w:t>Qatar</w:t>
          </w:r>
        </w:smartTag>
      </w:smartTag>
      <w:r w:rsidRPr="009E33B9">
        <w:rPr>
          <w:rFonts w:ascii="Arial" w:hAnsi="Arial" w:cs="Arial"/>
          <w:bCs/>
          <w:sz w:val="22"/>
          <w:szCs w:val="22"/>
        </w:rPr>
        <w:tab/>
      </w:r>
      <w:r w:rsidRPr="009E33B9">
        <w:rPr>
          <w:rFonts w:ascii="Arial" w:hAnsi="Arial" w:cs="Arial"/>
          <w:bCs/>
          <w:sz w:val="22"/>
          <w:szCs w:val="22"/>
        </w:rPr>
        <w:tab/>
      </w:r>
      <w:r w:rsidRPr="009E33B9">
        <w:rPr>
          <w:rFonts w:ascii="Arial" w:hAnsi="Arial" w:cs="Arial"/>
          <w:bCs/>
          <w:sz w:val="22"/>
          <w:szCs w:val="22"/>
        </w:rPr>
        <w:tab/>
      </w:r>
      <w:r w:rsidRPr="00845100">
        <w:rPr>
          <w:rFonts w:ascii="Arial" w:hAnsi="Arial" w:cs="Arial"/>
          <w:bCs/>
          <w:sz w:val="22"/>
          <w:szCs w:val="22"/>
          <w:lang w:val="es-AR"/>
        </w:rPr>
        <w:t>TbD</w:t>
      </w:r>
    </w:p>
    <w:p w:rsidR="00F617DC" w:rsidRPr="009E33B9" w:rsidRDefault="00F617DC" w:rsidP="00297AAF">
      <w:pPr>
        <w:rPr>
          <w:rFonts w:ascii="Arial" w:hAnsi="Arial" w:cs="Arial"/>
          <w:bCs/>
          <w:sz w:val="22"/>
          <w:szCs w:val="22"/>
        </w:rPr>
      </w:pPr>
    </w:p>
    <w:p w:rsidR="00F617DC" w:rsidRPr="009E33B9" w:rsidRDefault="00F617DC" w:rsidP="00297AAF">
      <w:pPr>
        <w:rPr>
          <w:rFonts w:ascii="Arial" w:hAnsi="Arial" w:cs="Arial"/>
          <w:bCs/>
          <w:sz w:val="22"/>
          <w:szCs w:val="22"/>
        </w:rPr>
      </w:pPr>
      <w:r w:rsidRPr="009E33B9">
        <w:rPr>
          <w:rFonts w:ascii="Arial" w:hAnsi="Arial" w:cs="Arial"/>
          <w:bCs/>
          <w:sz w:val="22"/>
          <w:szCs w:val="22"/>
        </w:rPr>
        <w:t>19:50</w:t>
      </w:r>
      <w:r w:rsidRPr="009E33B9">
        <w:rPr>
          <w:rFonts w:ascii="Arial" w:hAnsi="Arial" w:cs="Arial"/>
          <w:bCs/>
          <w:sz w:val="22"/>
          <w:szCs w:val="22"/>
        </w:rPr>
        <w:tab/>
        <w:t>Wrap up and closing remarks</w:t>
      </w:r>
    </w:p>
    <w:p w:rsidR="00F617DC" w:rsidRPr="009E33B9" w:rsidRDefault="00F617DC" w:rsidP="00297AAF">
      <w:pPr>
        <w:rPr>
          <w:rFonts w:ascii="Arial" w:hAnsi="Arial" w:cs="Arial"/>
          <w:bCs/>
          <w:sz w:val="22"/>
          <w:szCs w:val="22"/>
        </w:rPr>
      </w:pPr>
      <w:r w:rsidRPr="009E33B9">
        <w:rPr>
          <w:rFonts w:ascii="Arial" w:hAnsi="Arial" w:cs="Arial"/>
          <w:bCs/>
          <w:sz w:val="22"/>
          <w:szCs w:val="22"/>
        </w:rPr>
        <w:t>20:00</w:t>
      </w:r>
      <w:r w:rsidRPr="009E33B9">
        <w:rPr>
          <w:rFonts w:ascii="Arial" w:hAnsi="Arial" w:cs="Arial"/>
          <w:bCs/>
          <w:sz w:val="22"/>
          <w:szCs w:val="22"/>
        </w:rPr>
        <w:tab/>
        <w:t>Close</w:t>
      </w:r>
    </w:p>
    <w:p w:rsidR="00F617DC" w:rsidRPr="009E33B9" w:rsidRDefault="00F617DC" w:rsidP="00CC593F">
      <w:pPr>
        <w:rPr>
          <w:rFonts w:ascii="Arial" w:hAnsi="Arial" w:cs="Arial"/>
          <w:sz w:val="22"/>
          <w:szCs w:val="22"/>
        </w:rPr>
      </w:pPr>
    </w:p>
    <w:p w:rsidR="00F617DC" w:rsidRPr="0089634F" w:rsidRDefault="00F617DC" w:rsidP="00CC593F">
      <w:pPr>
        <w:rPr>
          <w:rFonts w:ascii="Arial" w:hAnsi="Arial" w:cs="Arial"/>
          <w:sz w:val="22"/>
          <w:szCs w:val="22"/>
          <w:lang w:val="es-ES"/>
        </w:rPr>
      </w:pPr>
      <w:r>
        <w:rPr>
          <w:rFonts w:ascii="Arial" w:hAnsi="Arial" w:cs="Arial"/>
          <w:sz w:val="22"/>
          <w:szCs w:val="22"/>
          <w:lang w:val="es-ES"/>
        </w:rPr>
        <w:t xml:space="preserve">N-B: </w:t>
      </w:r>
      <w:r w:rsidRPr="0089634F">
        <w:rPr>
          <w:rFonts w:ascii="Arial" w:hAnsi="Arial" w:cs="Arial"/>
          <w:sz w:val="22"/>
          <w:szCs w:val="22"/>
          <w:lang w:val="es-ES"/>
        </w:rPr>
        <w:t xml:space="preserve">Representatives of UN </w:t>
      </w:r>
      <w:r>
        <w:rPr>
          <w:rFonts w:ascii="Arial" w:hAnsi="Arial" w:cs="Arial"/>
          <w:sz w:val="22"/>
          <w:szCs w:val="22"/>
          <w:lang w:val="es-ES"/>
        </w:rPr>
        <w:t xml:space="preserve">Members and </w:t>
      </w:r>
      <w:r w:rsidRPr="0089634F">
        <w:rPr>
          <w:rFonts w:ascii="Arial" w:hAnsi="Arial" w:cs="Arial"/>
          <w:sz w:val="22"/>
          <w:szCs w:val="22"/>
          <w:lang w:val="es-ES"/>
        </w:rPr>
        <w:t>agencies not on the podium will be offered reserved seating in the front of the hall.</w:t>
      </w:r>
    </w:p>
    <w:p w:rsidR="00F617DC" w:rsidRDefault="00F617DC" w:rsidP="00CC593F">
      <w:pPr>
        <w:rPr>
          <w:rFonts w:ascii="Arial" w:hAnsi="Arial" w:cs="Arial"/>
          <w:b/>
          <w:sz w:val="22"/>
          <w:szCs w:val="22"/>
          <w:lang w:val="es-ES"/>
        </w:rPr>
      </w:pPr>
    </w:p>
    <w:p w:rsidR="00F617DC" w:rsidRPr="009E33B9" w:rsidRDefault="00F617DC" w:rsidP="00CC593F">
      <w:pPr>
        <w:rPr>
          <w:rFonts w:ascii="Arial" w:hAnsi="Arial" w:cs="Arial"/>
          <w:b/>
          <w:sz w:val="22"/>
          <w:szCs w:val="22"/>
          <w:lang w:val="es-ES"/>
        </w:rPr>
      </w:pPr>
      <w:r w:rsidRPr="009E33B9">
        <w:rPr>
          <w:rFonts w:ascii="Arial" w:hAnsi="Arial" w:cs="Arial"/>
          <w:b/>
          <w:sz w:val="22"/>
          <w:szCs w:val="22"/>
          <w:lang w:val="es-ES"/>
        </w:rPr>
        <w:t>Contacts</w:t>
      </w:r>
    </w:p>
    <w:p w:rsidR="00F617DC" w:rsidRPr="0089634F" w:rsidRDefault="00F617DC" w:rsidP="0089634F">
      <w:pPr>
        <w:rPr>
          <w:rFonts w:ascii="Arial" w:hAnsi="Arial" w:cs="Arial"/>
          <w:sz w:val="22"/>
          <w:szCs w:val="22"/>
          <w:lang w:val="es-ES"/>
        </w:rPr>
      </w:pPr>
      <w:r w:rsidRPr="0089634F">
        <w:rPr>
          <w:rFonts w:ascii="Arial" w:hAnsi="Arial" w:cs="Arial"/>
          <w:sz w:val="22"/>
          <w:szCs w:val="22"/>
          <w:lang w:val="es-ES"/>
        </w:rPr>
        <w:t>Christian BLONDIN</w:t>
      </w:r>
    </w:p>
    <w:p w:rsidR="00F617DC" w:rsidRPr="0089634F" w:rsidRDefault="00F617DC" w:rsidP="0089634F">
      <w:pPr>
        <w:rPr>
          <w:rFonts w:ascii="Arial" w:hAnsi="Arial" w:cs="Arial"/>
          <w:sz w:val="22"/>
          <w:szCs w:val="22"/>
          <w:lang w:val="es-ES"/>
        </w:rPr>
      </w:pPr>
      <w:r w:rsidRPr="0089634F">
        <w:rPr>
          <w:rFonts w:ascii="Arial" w:hAnsi="Arial" w:cs="Arial"/>
          <w:sz w:val="22"/>
          <w:szCs w:val="22"/>
          <w:lang w:val="es-ES"/>
        </w:rPr>
        <w:t>Organisation météorologique mondiale - World Meteorological Organization</w:t>
      </w:r>
    </w:p>
    <w:p w:rsidR="00F617DC" w:rsidRPr="0089634F" w:rsidRDefault="00F617DC" w:rsidP="0089634F">
      <w:pPr>
        <w:rPr>
          <w:rFonts w:ascii="Arial" w:hAnsi="Arial" w:cs="Arial"/>
          <w:sz w:val="22"/>
          <w:szCs w:val="22"/>
          <w:lang w:val="es-ES"/>
        </w:rPr>
      </w:pPr>
      <w:r w:rsidRPr="0089634F">
        <w:rPr>
          <w:rFonts w:ascii="Arial" w:hAnsi="Arial" w:cs="Arial"/>
          <w:sz w:val="22"/>
          <w:szCs w:val="22"/>
          <w:lang w:val="es-ES"/>
        </w:rPr>
        <w:t>Directeur - Director</w:t>
      </w:r>
    </w:p>
    <w:p w:rsidR="00F617DC" w:rsidRPr="0089634F" w:rsidRDefault="00F617DC" w:rsidP="0089634F">
      <w:pPr>
        <w:rPr>
          <w:rFonts w:ascii="Arial" w:hAnsi="Arial" w:cs="Arial"/>
          <w:sz w:val="22"/>
          <w:szCs w:val="22"/>
          <w:lang w:val="es-ES"/>
        </w:rPr>
      </w:pPr>
      <w:r w:rsidRPr="0089634F">
        <w:rPr>
          <w:rFonts w:ascii="Arial" w:hAnsi="Arial" w:cs="Arial"/>
          <w:sz w:val="22"/>
          <w:szCs w:val="22"/>
          <w:lang w:val="es-ES"/>
        </w:rPr>
        <w:t>Cabinet du Secrétaire-général et Département des Relations Extérieures</w:t>
      </w:r>
    </w:p>
    <w:p w:rsidR="00F617DC" w:rsidRPr="0089634F" w:rsidRDefault="00F617DC" w:rsidP="0089634F">
      <w:pPr>
        <w:rPr>
          <w:rFonts w:ascii="Arial" w:hAnsi="Arial" w:cs="Arial"/>
          <w:sz w:val="22"/>
          <w:szCs w:val="22"/>
          <w:lang w:val="es-ES"/>
        </w:rPr>
      </w:pPr>
      <w:r w:rsidRPr="0089634F">
        <w:rPr>
          <w:rFonts w:ascii="Arial" w:hAnsi="Arial" w:cs="Arial"/>
          <w:sz w:val="22"/>
          <w:szCs w:val="22"/>
          <w:lang w:val="es-ES"/>
        </w:rPr>
        <w:t>Cabinet of the Secretary-General and External Relations Department</w:t>
      </w:r>
    </w:p>
    <w:p w:rsidR="00F617DC" w:rsidRPr="0089634F" w:rsidRDefault="00F617DC" w:rsidP="0089634F">
      <w:pPr>
        <w:rPr>
          <w:rFonts w:ascii="Arial" w:hAnsi="Arial" w:cs="Arial"/>
          <w:sz w:val="22"/>
          <w:szCs w:val="22"/>
          <w:lang w:val="es-ES"/>
        </w:rPr>
      </w:pPr>
      <w:r w:rsidRPr="0089634F">
        <w:rPr>
          <w:rFonts w:ascii="Arial" w:hAnsi="Arial" w:cs="Arial"/>
          <w:sz w:val="22"/>
          <w:szCs w:val="22"/>
          <w:lang w:val="es-ES"/>
        </w:rPr>
        <w:t>Tel: +41 22 730 82 32</w:t>
      </w:r>
    </w:p>
    <w:p w:rsidR="00F617DC" w:rsidRPr="0089634F" w:rsidRDefault="00F617DC" w:rsidP="0089634F">
      <w:pPr>
        <w:rPr>
          <w:rFonts w:ascii="Arial" w:hAnsi="Arial" w:cs="Arial"/>
          <w:sz w:val="22"/>
          <w:szCs w:val="22"/>
          <w:highlight w:val="yellow"/>
          <w:lang w:val="es-ES"/>
        </w:rPr>
      </w:pPr>
      <w:r w:rsidRPr="0089634F">
        <w:rPr>
          <w:rFonts w:ascii="Arial" w:hAnsi="Arial" w:cs="Arial"/>
          <w:sz w:val="22"/>
          <w:szCs w:val="22"/>
          <w:lang w:val="es-ES"/>
        </w:rPr>
        <w:t>Mob: +41 79 709 13 99</w:t>
      </w:r>
    </w:p>
    <w:sectPr w:rsidR="00F617DC" w:rsidRPr="0089634F" w:rsidSect="00A6649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B10B1"/>
    <w:multiLevelType w:val="hybridMultilevel"/>
    <w:tmpl w:val="1B8C4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1F035C"/>
    <w:multiLevelType w:val="hybridMultilevel"/>
    <w:tmpl w:val="20AE1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9E5D62"/>
    <w:multiLevelType w:val="hybridMultilevel"/>
    <w:tmpl w:val="709A5BDE"/>
    <w:lvl w:ilvl="0" w:tplc="352C5902">
      <w:start w:val="1"/>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0006E2"/>
    <w:multiLevelType w:val="hybridMultilevel"/>
    <w:tmpl w:val="556A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B00DE8"/>
    <w:multiLevelType w:val="hybridMultilevel"/>
    <w:tmpl w:val="6DAE4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4193266"/>
    <w:multiLevelType w:val="hybridMultilevel"/>
    <w:tmpl w:val="5F326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stylePaneFormatFilter w:val="3F01"/>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E99"/>
    <w:rsid w:val="00035B71"/>
    <w:rsid w:val="00067A4C"/>
    <w:rsid w:val="000B3756"/>
    <w:rsid w:val="000C0B1C"/>
    <w:rsid w:val="000C27E4"/>
    <w:rsid w:val="000C4274"/>
    <w:rsid w:val="000F2813"/>
    <w:rsid w:val="000F43A4"/>
    <w:rsid w:val="0012482E"/>
    <w:rsid w:val="0014292D"/>
    <w:rsid w:val="00146C38"/>
    <w:rsid w:val="00150DF4"/>
    <w:rsid w:val="00153374"/>
    <w:rsid w:val="001731D1"/>
    <w:rsid w:val="001B1526"/>
    <w:rsid w:val="001D20E5"/>
    <w:rsid w:val="001E1220"/>
    <w:rsid w:val="001F5ECA"/>
    <w:rsid w:val="00233B5C"/>
    <w:rsid w:val="00241496"/>
    <w:rsid w:val="00270C68"/>
    <w:rsid w:val="0028696B"/>
    <w:rsid w:val="0029726F"/>
    <w:rsid w:val="00297AAF"/>
    <w:rsid w:val="002C283B"/>
    <w:rsid w:val="002F5BEA"/>
    <w:rsid w:val="002F6BAC"/>
    <w:rsid w:val="0031167B"/>
    <w:rsid w:val="00321792"/>
    <w:rsid w:val="0032317B"/>
    <w:rsid w:val="0032594B"/>
    <w:rsid w:val="00355261"/>
    <w:rsid w:val="00355F0E"/>
    <w:rsid w:val="0037407E"/>
    <w:rsid w:val="00381F4B"/>
    <w:rsid w:val="00382464"/>
    <w:rsid w:val="00392AF4"/>
    <w:rsid w:val="003943A4"/>
    <w:rsid w:val="003C2867"/>
    <w:rsid w:val="003C4313"/>
    <w:rsid w:val="003E32CE"/>
    <w:rsid w:val="003E44DF"/>
    <w:rsid w:val="003F425A"/>
    <w:rsid w:val="00415219"/>
    <w:rsid w:val="00425007"/>
    <w:rsid w:val="00453137"/>
    <w:rsid w:val="00465C40"/>
    <w:rsid w:val="004807D5"/>
    <w:rsid w:val="00487BB8"/>
    <w:rsid w:val="004A4234"/>
    <w:rsid w:val="004B269F"/>
    <w:rsid w:val="004B4967"/>
    <w:rsid w:val="004C2E99"/>
    <w:rsid w:val="004E09D0"/>
    <w:rsid w:val="004E6C87"/>
    <w:rsid w:val="004F122D"/>
    <w:rsid w:val="00502ED5"/>
    <w:rsid w:val="005326C3"/>
    <w:rsid w:val="0053740F"/>
    <w:rsid w:val="0053778A"/>
    <w:rsid w:val="00585714"/>
    <w:rsid w:val="0059315B"/>
    <w:rsid w:val="00593B91"/>
    <w:rsid w:val="005A0E4E"/>
    <w:rsid w:val="005A4A33"/>
    <w:rsid w:val="005E3217"/>
    <w:rsid w:val="005F0D57"/>
    <w:rsid w:val="005F2574"/>
    <w:rsid w:val="0060542C"/>
    <w:rsid w:val="00625BDE"/>
    <w:rsid w:val="006636E1"/>
    <w:rsid w:val="00674824"/>
    <w:rsid w:val="00683F14"/>
    <w:rsid w:val="006A6A79"/>
    <w:rsid w:val="006B14A0"/>
    <w:rsid w:val="006C0CAB"/>
    <w:rsid w:val="006D65A6"/>
    <w:rsid w:val="006F28E7"/>
    <w:rsid w:val="00711169"/>
    <w:rsid w:val="007403A0"/>
    <w:rsid w:val="00756EEF"/>
    <w:rsid w:val="007831D6"/>
    <w:rsid w:val="0079613C"/>
    <w:rsid w:val="00796157"/>
    <w:rsid w:val="007A66E1"/>
    <w:rsid w:val="007C25E5"/>
    <w:rsid w:val="007C5BF3"/>
    <w:rsid w:val="007D595A"/>
    <w:rsid w:val="007F1A10"/>
    <w:rsid w:val="008016B1"/>
    <w:rsid w:val="00815123"/>
    <w:rsid w:val="00832C06"/>
    <w:rsid w:val="00834526"/>
    <w:rsid w:val="00845100"/>
    <w:rsid w:val="00845AB9"/>
    <w:rsid w:val="00853AC0"/>
    <w:rsid w:val="00860FA5"/>
    <w:rsid w:val="00880DE0"/>
    <w:rsid w:val="00887A4B"/>
    <w:rsid w:val="0089634F"/>
    <w:rsid w:val="008C10AB"/>
    <w:rsid w:val="008D0B84"/>
    <w:rsid w:val="009130A7"/>
    <w:rsid w:val="00925FF6"/>
    <w:rsid w:val="009464C6"/>
    <w:rsid w:val="00981359"/>
    <w:rsid w:val="009A2E0E"/>
    <w:rsid w:val="009A4198"/>
    <w:rsid w:val="009A76E5"/>
    <w:rsid w:val="009B1A59"/>
    <w:rsid w:val="009B37D5"/>
    <w:rsid w:val="009D0C06"/>
    <w:rsid w:val="009D5FB0"/>
    <w:rsid w:val="009E33B9"/>
    <w:rsid w:val="009F12E5"/>
    <w:rsid w:val="00A049D8"/>
    <w:rsid w:val="00A3337B"/>
    <w:rsid w:val="00A61A4F"/>
    <w:rsid w:val="00A64B47"/>
    <w:rsid w:val="00A66499"/>
    <w:rsid w:val="00A733BD"/>
    <w:rsid w:val="00AA00A5"/>
    <w:rsid w:val="00AC54C8"/>
    <w:rsid w:val="00AD6234"/>
    <w:rsid w:val="00B02EEA"/>
    <w:rsid w:val="00B0730E"/>
    <w:rsid w:val="00B11788"/>
    <w:rsid w:val="00B30AFA"/>
    <w:rsid w:val="00B320F8"/>
    <w:rsid w:val="00B420CA"/>
    <w:rsid w:val="00B621C7"/>
    <w:rsid w:val="00B6344B"/>
    <w:rsid w:val="00B63C85"/>
    <w:rsid w:val="00B82757"/>
    <w:rsid w:val="00B82999"/>
    <w:rsid w:val="00B83A74"/>
    <w:rsid w:val="00BB321C"/>
    <w:rsid w:val="00BC206D"/>
    <w:rsid w:val="00BC57A6"/>
    <w:rsid w:val="00C24094"/>
    <w:rsid w:val="00C2526F"/>
    <w:rsid w:val="00C747BC"/>
    <w:rsid w:val="00CC3563"/>
    <w:rsid w:val="00CC593F"/>
    <w:rsid w:val="00CE1F8C"/>
    <w:rsid w:val="00CF5AC6"/>
    <w:rsid w:val="00CF7926"/>
    <w:rsid w:val="00D1263B"/>
    <w:rsid w:val="00D131B0"/>
    <w:rsid w:val="00D178A6"/>
    <w:rsid w:val="00D20BCB"/>
    <w:rsid w:val="00D21EAC"/>
    <w:rsid w:val="00D361CD"/>
    <w:rsid w:val="00D410AB"/>
    <w:rsid w:val="00D44884"/>
    <w:rsid w:val="00D64DCA"/>
    <w:rsid w:val="00D9282F"/>
    <w:rsid w:val="00D94D36"/>
    <w:rsid w:val="00DC27B7"/>
    <w:rsid w:val="00DD3F54"/>
    <w:rsid w:val="00DF4AF0"/>
    <w:rsid w:val="00E43B8A"/>
    <w:rsid w:val="00E44907"/>
    <w:rsid w:val="00E611F3"/>
    <w:rsid w:val="00E75DDE"/>
    <w:rsid w:val="00E8287F"/>
    <w:rsid w:val="00E83E4E"/>
    <w:rsid w:val="00E90EC8"/>
    <w:rsid w:val="00E91375"/>
    <w:rsid w:val="00EA3C4D"/>
    <w:rsid w:val="00EC4E9E"/>
    <w:rsid w:val="00EE0DAC"/>
    <w:rsid w:val="00F00D36"/>
    <w:rsid w:val="00F1596D"/>
    <w:rsid w:val="00F2045C"/>
    <w:rsid w:val="00F32B0E"/>
    <w:rsid w:val="00F363EF"/>
    <w:rsid w:val="00F46E9F"/>
    <w:rsid w:val="00F617DC"/>
    <w:rsid w:val="00F77BC2"/>
    <w:rsid w:val="00F83274"/>
    <w:rsid w:val="00F83CB5"/>
    <w:rsid w:val="00FA5136"/>
    <w:rsid w:val="00FC77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99"/>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2E99"/>
  </w:style>
  <w:style w:type="character" w:styleId="Hyperlink">
    <w:name w:val="Hyperlink"/>
    <w:basedOn w:val="DefaultParagraphFont"/>
    <w:uiPriority w:val="99"/>
    <w:rsid w:val="00585714"/>
    <w:rPr>
      <w:rFonts w:cs="Times New Roman"/>
      <w:color w:val="0000FF"/>
      <w:u w:val="single"/>
    </w:rPr>
  </w:style>
  <w:style w:type="paragraph" w:styleId="BalloonText">
    <w:name w:val="Balloon Text"/>
    <w:basedOn w:val="Normal"/>
    <w:link w:val="BalloonTextChar"/>
    <w:uiPriority w:val="99"/>
    <w:rsid w:val="002C283B"/>
    <w:rPr>
      <w:rFonts w:ascii="Tahoma" w:hAnsi="Tahoma" w:cs="Tahoma"/>
      <w:sz w:val="16"/>
      <w:szCs w:val="16"/>
    </w:rPr>
  </w:style>
  <w:style w:type="character" w:customStyle="1" w:styleId="BalloonTextChar">
    <w:name w:val="Balloon Text Char"/>
    <w:basedOn w:val="DefaultParagraphFont"/>
    <w:link w:val="BalloonText"/>
    <w:uiPriority w:val="99"/>
    <w:locked/>
    <w:rsid w:val="002C283B"/>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166943">
      <w:marLeft w:val="0"/>
      <w:marRight w:val="0"/>
      <w:marTop w:val="0"/>
      <w:marBottom w:val="0"/>
      <w:divBdr>
        <w:top w:val="none" w:sz="0" w:space="0" w:color="auto"/>
        <w:left w:val="none" w:sz="0" w:space="0" w:color="auto"/>
        <w:bottom w:val="none" w:sz="0" w:space="0" w:color="auto"/>
        <w:right w:val="none" w:sz="0" w:space="0" w:color="auto"/>
      </w:divBdr>
      <w:divsChild>
        <w:div w:id="1974166945">
          <w:marLeft w:val="0"/>
          <w:marRight w:val="0"/>
          <w:marTop w:val="0"/>
          <w:marBottom w:val="0"/>
          <w:divBdr>
            <w:top w:val="none" w:sz="0" w:space="0" w:color="auto"/>
            <w:left w:val="none" w:sz="0" w:space="0" w:color="auto"/>
            <w:bottom w:val="none" w:sz="0" w:space="0" w:color="auto"/>
            <w:right w:val="none" w:sz="0" w:space="0" w:color="auto"/>
          </w:divBdr>
          <w:divsChild>
            <w:div w:id="1974166942">
              <w:marLeft w:val="0"/>
              <w:marRight w:val="0"/>
              <w:marTop w:val="0"/>
              <w:marBottom w:val="0"/>
              <w:divBdr>
                <w:top w:val="none" w:sz="0" w:space="0" w:color="auto"/>
                <w:left w:val="none" w:sz="0" w:space="0" w:color="auto"/>
                <w:bottom w:val="none" w:sz="0" w:space="0" w:color="auto"/>
                <w:right w:val="none" w:sz="0" w:space="0" w:color="auto"/>
              </w:divBdr>
              <w:divsChild>
                <w:div w:id="19741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66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3</Pages>
  <Words>732</Words>
  <Characters>4178</Characters>
  <Application>Microsoft Office Outlook</Application>
  <DocSecurity>0</DocSecurity>
  <Lines>0</Lines>
  <Paragraphs>0</Paragraphs>
  <ScaleCrop>false</ScaleCrop>
  <Company>WHO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Sustainable Health Systems: </dc:title>
  <dc:subject/>
  <dc:creator>CAMPBELL-LENDRUM, Diarmid</dc:creator>
  <cp:keywords/>
  <dc:description/>
  <cp:lastModifiedBy>CBlondin</cp:lastModifiedBy>
  <cp:revision>17</cp:revision>
  <cp:lastPrinted>2012-10-30T10:32:00Z</cp:lastPrinted>
  <dcterms:created xsi:type="dcterms:W3CDTF">2012-11-01T15:21:00Z</dcterms:created>
  <dcterms:modified xsi:type="dcterms:W3CDTF">2012-11-23T11:17:00Z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-1554034352</vt:i4>
  </property>
  <property fmtid="{D5CDD505-2E9C-101B-9397-08002B2CF9AE}" pid="3" name="_NewReviewCycle">
    <vt:lpwstr/>
  </property>
  <property fmtid="{D5CDD505-2E9C-101B-9397-08002B2CF9AE}" pid="4" name="_EmailSubject">
    <vt:lpwstr> COP18 side event</vt:lpwstr>
  </property>
  <property fmtid="{D5CDD505-2E9C-101B-9397-08002B2CF9AE}" pid="5" name="_AuthorEmail">
    <vt:lpwstr>maierom@who.int</vt:lpwstr>
  </property>
  <property fmtid="{D5CDD505-2E9C-101B-9397-08002B2CF9AE}" pid="6" name="_AuthorEmailDisplayName">
    <vt:lpwstr>MAIERO, Marina</vt:lpwstr>
  </property>
  <property fmtid="{D5CDD505-2E9C-101B-9397-08002B2CF9AE}" pid="7" name="_PreviousAdHocReviewCycleID">
    <vt:i4>673846056</vt:i4>
  </property>
  <property fmtid="{D5CDD505-2E9C-101B-9397-08002B2CF9AE}" pid="8" name="_ReviewingToolsShownOnce">
    <vt:lpwstr/>
  </property>
</Properties>
</file>