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D5" w:rsidRPr="00B10B1E" w:rsidRDefault="00D65DD5" w:rsidP="00D65DD5">
      <w:pPr>
        <w:spacing w:after="0" w:line="240" w:lineRule="auto"/>
        <w:ind w:left="-284"/>
        <w:jc w:val="center"/>
        <w:rPr>
          <w:rFonts w:ascii="Garamond" w:eastAsia="Times New Roman" w:hAnsi="Garamond" w:cs="Calibri"/>
          <w:b/>
          <w:color w:val="000000"/>
          <w:spacing w:val="-20"/>
          <w:w w:val="90"/>
          <w:sz w:val="24"/>
          <w:szCs w:val="44"/>
          <w:lang w:eastAsia="en-MY"/>
        </w:rPr>
      </w:pPr>
    </w:p>
    <w:p w:rsidR="00D65DD5" w:rsidRPr="00B10B1E" w:rsidRDefault="00D65DD5" w:rsidP="00D65DD5">
      <w:pPr>
        <w:spacing w:after="0" w:line="240" w:lineRule="auto"/>
        <w:ind w:left="-284" w:right="-1729"/>
        <w:rPr>
          <w:rFonts w:ascii="Garamond" w:eastAsia="Times New Roman" w:hAnsi="Garamond" w:cs="Calibri"/>
          <w:b/>
          <w:caps/>
          <w:color w:val="000000"/>
          <w:sz w:val="16"/>
          <w:szCs w:val="44"/>
          <w:lang w:eastAsia="en-MY"/>
        </w:rPr>
      </w:pPr>
    </w:p>
    <w:p w:rsidR="00746123" w:rsidRDefault="009803ED" w:rsidP="00A16CFE">
      <w:pPr>
        <w:spacing w:after="0" w:line="240" w:lineRule="auto"/>
        <w:jc w:val="center"/>
        <w:rPr>
          <w:rFonts w:ascii="Garamond" w:eastAsia="Times New Roman" w:hAnsi="Garamond" w:cs="Calibri"/>
          <w:b/>
          <w:caps/>
          <w:color w:val="000000"/>
          <w:sz w:val="60"/>
          <w:szCs w:val="44"/>
          <w:lang w:eastAsia="en-MY"/>
        </w:rPr>
      </w:pPr>
      <w:r w:rsidRPr="00B10B1E">
        <w:rPr>
          <w:rFonts w:ascii="Garamond" w:eastAsia="Times New Roman" w:hAnsi="Garamond" w:cs="Calibri"/>
          <w:b/>
          <w:caps/>
          <w:color w:val="000000"/>
          <w:sz w:val="60"/>
          <w:szCs w:val="44"/>
          <w:lang w:eastAsia="en-MY"/>
        </w:rPr>
        <w:t>Third World Network</w:t>
      </w:r>
    </w:p>
    <w:p w:rsidR="00746123" w:rsidRDefault="00746123" w:rsidP="00746123">
      <w:pPr>
        <w:spacing w:after="0" w:line="240" w:lineRule="auto"/>
        <w:jc w:val="center"/>
        <w:rPr>
          <w:rFonts w:ascii="Garamond" w:eastAsia="Times New Roman" w:hAnsi="Garamond" w:cs="Calibri"/>
          <w:b/>
          <w:caps/>
          <w:color w:val="000000"/>
          <w:sz w:val="60"/>
          <w:szCs w:val="44"/>
          <w:lang w:eastAsia="en-MY"/>
        </w:rPr>
      </w:pPr>
      <w:r>
        <w:rPr>
          <w:rFonts w:ascii="Garamond" w:eastAsia="Times New Roman" w:hAnsi="Garamond" w:cs="Calibri"/>
          <w:b/>
          <w:caps/>
          <w:color w:val="000000"/>
          <w:sz w:val="60"/>
          <w:szCs w:val="44"/>
          <w:lang w:eastAsia="en-MY"/>
        </w:rPr>
        <w:t xml:space="preserve">&amp; </w:t>
      </w:r>
      <w:r w:rsidRPr="00B10B1E">
        <w:rPr>
          <w:rFonts w:ascii="Garamond" w:eastAsia="Times New Roman" w:hAnsi="Garamond" w:cs="Calibri"/>
          <w:b/>
          <w:caps/>
          <w:color w:val="000000"/>
          <w:sz w:val="60"/>
          <w:szCs w:val="44"/>
          <w:lang w:eastAsia="en-MY"/>
        </w:rPr>
        <w:t>SOUTH CENTRE</w:t>
      </w:r>
    </w:p>
    <w:p w:rsidR="009803ED" w:rsidRPr="00A16CFE" w:rsidRDefault="009803ED" w:rsidP="00A16CFE">
      <w:pPr>
        <w:spacing w:after="0" w:line="240" w:lineRule="auto"/>
        <w:jc w:val="center"/>
        <w:rPr>
          <w:rFonts w:ascii="Garamond" w:eastAsia="Times New Roman" w:hAnsi="Garamond" w:cs="Calibri"/>
          <w:b/>
          <w:caps/>
          <w:color w:val="000000"/>
          <w:sz w:val="52"/>
          <w:szCs w:val="44"/>
          <w:lang w:eastAsia="en-MY"/>
        </w:rPr>
      </w:pPr>
    </w:p>
    <w:p w:rsidR="00746123" w:rsidRDefault="008739EE" w:rsidP="00AF2463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/>
          <w:sz w:val="72"/>
          <w:szCs w:val="52"/>
          <w:u w:val="single"/>
          <w:lang w:eastAsia="en-MY"/>
        </w:rPr>
      </w:pPr>
      <w:r w:rsidRPr="00A16CFE">
        <w:rPr>
          <w:rFonts w:ascii="Garamond" w:eastAsia="Times New Roman" w:hAnsi="Garamond" w:cs="Calibri"/>
          <w:b/>
          <w:color w:val="000000"/>
          <w:sz w:val="72"/>
          <w:szCs w:val="52"/>
          <w:u w:val="single"/>
          <w:lang w:eastAsia="en-MY"/>
        </w:rPr>
        <w:t>Side Event</w:t>
      </w:r>
    </w:p>
    <w:p w:rsidR="00AF2463" w:rsidRPr="00B10B1E" w:rsidRDefault="00AF2463" w:rsidP="00676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100" w:afterAutospacing="1" w:line="240" w:lineRule="auto"/>
        <w:ind w:left="720"/>
        <w:jc w:val="center"/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</w:pPr>
      <w:r w:rsidRPr="00B10B1E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 xml:space="preserve">Date: </w:t>
      </w:r>
      <w:r w:rsidR="00B10B1E" w:rsidRPr="00B10B1E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>Monday</w:t>
      </w:r>
      <w:r w:rsidRPr="00B10B1E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 xml:space="preserve">, </w:t>
      </w:r>
      <w:r w:rsidR="00746123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>16 May 2016</w:t>
      </w:r>
    </w:p>
    <w:p w:rsidR="00AF2463" w:rsidRPr="00B10B1E" w:rsidRDefault="00AF2463" w:rsidP="00676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100" w:afterAutospacing="1" w:line="240" w:lineRule="auto"/>
        <w:ind w:left="720"/>
        <w:jc w:val="center"/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</w:pPr>
      <w:r w:rsidRPr="00B10B1E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>Time: 1</w:t>
      </w:r>
      <w:r w:rsidR="00746123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>5</w:t>
      </w:r>
      <w:r w:rsidRPr="00B10B1E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>.</w:t>
      </w:r>
      <w:r w:rsidR="00746123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>00</w:t>
      </w:r>
      <w:r w:rsidRPr="00B10B1E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 xml:space="preserve"> to 1</w:t>
      </w:r>
      <w:r w:rsidR="00746123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>6</w:t>
      </w:r>
      <w:r w:rsidRPr="00B10B1E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>.</w:t>
      </w:r>
      <w:r w:rsidR="00746123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>30</w:t>
      </w:r>
    </w:p>
    <w:p w:rsidR="00746123" w:rsidRPr="00ED6600" w:rsidRDefault="00AF2463" w:rsidP="00ED6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100" w:afterAutospacing="1" w:line="240" w:lineRule="auto"/>
        <w:ind w:left="720"/>
        <w:jc w:val="center"/>
        <w:rPr>
          <w:rStyle w:val="Strong"/>
          <w:rFonts w:ascii="Garamond" w:eastAsia="Times New Roman" w:hAnsi="Garamond" w:cs="Times New Roman"/>
          <w:bCs w:val="0"/>
          <w:color w:val="000000"/>
          <w:sz w:val="52"/>
          <w:szCs w:val="52"/>
          <w:lang w:eastAsia="en-MY"/>
        </w:rPr>
      </w:pPr>
      <w:r w:rsidRPr="00B10B1E">
        <w:rPr>
          <w:rFonts w:ascii="Garamond" w:eastAsia="Times New Roman" w:hAnsi="Garamond" w:cs="Calibri"/>
          <w:b/>
          <w:color w:val="000000"/>
          <w:sz w:val="52"/>
          <w:szCs w:val="52"/>
          <w:lang w:eastAsia="en-MY"/>
        </w:rPr>
        <w:t xml:space="preserve">Room: </w:t>
      </w:r>
      <w:r w:rsidR="00746123">
        <w:rPr>
          <w:rFonts w:ascii="Garamond" w:hAnsi="Garamond"/>
          <w:b/>
          <w:sz w:val="52"/>
          <w:szCs w:val="52"/>
        </w:rPr>
        <w:t>Berlin</w:t>
      </w:r>
    </w:p>
    <w:p w:rsidR="00ED6600" w:rsidRDefault="00E605E4" w:rsidP="00B10B1E">
      <w:pPr>
        <w:spacing w:line="240" w:lineRule="auto"/>
        <w:jc w:val="center"/>
        <w:rPr>
          <w:rStyle w:val="Strong"/>
          <w:rFonts w:ascii="Garamond" w:hAnsi="Garamond"/>
          <w:sz w:val="52"/>
          <w:szCs w:val="52"/>
        </w:rPr>
      </w:pPr>
      <w:proofErr w:type="gramStart"/>
      <w:r w:rsidRPr="00E605E4">
        <w:rPr>
          <w:rStyle w:val="Strong"/>
          <w:rFonts w:ascii="Garamond" w:hAnsi="Garamond"/>
          <w:sz w:val="52"/>
          <w:szCs w:val="52"/>
        </w:rPr>
        <w:t>'</w:t>
      </w:r>
      <w:r w:rsidR="000B51FF">
        <w:rPr>
          <w:rStyle w:val="Strong"/>
          <w:rFonts w:ascii="Garamond" w:hAnsi="Garamond"/>
          <w:sz w:val="52"/>
          <w:szCs w:val="52"/>
        </w:rPr>
        <w:t xml:space="preserve"> </w:t>
      </w:r>
      <w:r w:rsidR="00746123">
        <w:rPr>
          <w:rStyle w:val="Strong"/>
          <w:rFonts w:ascii="Garamond" w:hAnsi="Garamond"/>
          <w:sz w:val="52"/>
          <w:szCs w:val="52"/>
        </w:rPr>
        <w:t>The</w:t>
      </w:r>
      <w:proofErr w:type="gramEnd"/>
      <w:r w:rsidR="00746123">
        <w:rPr>
          <w:rStyle w:val="Strong"/>
          <w:rFonts w:ascii="Garamond" w:hAnsi="Garamond"/>
          <w:sz w:val="52"/>
          <w:szCs w:val="52"/>
        </w:rPr>
        <w:t xml:space="preserve"> Paris Agreement: Reflections and Way Forward</w:t>
      </w:r>
      <w:r w:rsidRPr="00E605E4">
        <w:rPr>
          <w:rStyle w:val="Strong"/>
          <w:rFonts w:ascii="Garamond" w:hAnsi="Garamond"/>
          <w:sz w:val="52"/>
          <w:szCs w:val="52"/>
        </w:rPr>
        <w:t>'</w:t>
      </w:r>
    </w:p>
    <w:p w:rsidR="00B10B1E" w:rsidRPr="00056161" w:rsidRDefault="00B10B1E" w:rsidP="00B10B1E">
      <w:pPr>
        <w:spacing w:line="240" w:lineRule="auto"/>
        <w:jc w:val="center"/>
        <w:rPr>
          <w:rFonts w:ascii="Garamond" w:hAnsi="Garamond"/>
          <w:sz w:val="44"/>
          <w:szCs w:val="48"/>
        </w:rPr>
      </w:pPr>
      <w:r w:rsidRPr="00056161">
        <w:rPr>
          <w:rFonts w:ascii="Garamond" w:hAnsi="Garamond"/>
          <w:sz w:val="44"/>
          <w:szCs w:val="48"/>
        </w:rPr>
        <w:t xml:space="preserve">Speakers from developing countries will </w:t>
      </w:r>
      <w:r w:rsidR="00FD2B2F" w:rsidRPr="00056161">
        <w:rPr>
          <w:rFonts w:ascii="Garamond" w:hAnsi="Garamond"/>
          <w:sz w:val="44"/>
          <w:szCs w:val="48"/>
        </w:rPr>
        <w:t>give</w:t>
      </w:r>
      <w:r w:rsidRPr="00056161">
        <w:rPr>
          <w:rFonts w:ascii="Garamond" w:hAnsi="Garamond"/>
          <w:sz w:val="44"/>
          <w:szCs w:val="48"/>
        </w:rPr>
        <w:t xml:space="preserve"> insights on </w:t>
      </w:r>
      <w:r w:rsidR="00E605E4" w:rsidRPr="00056161">
        <w:rPr>
          <w:rFonts w:ascii="Garamond" w:hAnsi="Garamond"/>
          <w:sz w:val="44"/>
          <w:szCs w:val="48"/>
        </w:rPr>
        <w:t>t</w:t>
      </w:r>
      <w:r w:rsidRPr="00056161">
        <w:rPr>
          <w:rFonts w:ascii="Garamond" w:hAnsi="Garamond"/>
          <w:sz w:val="44"/>
          <w:szCs w:val="48"/>
        </w:rPr>
        <w:t xml:space="preserve">he critical </w:t>
      </w:r>
      <w:r w:rsidR="00E605E4" w:rsidRPr="00056161">
        <w:rPr>
          <w:rFonts w:ascii="Garamond" w:hAnsi="Garamond"/>
          <w:sz w:val="44"/>
          <w:szCs w:val="48"/>
        </w:rPr>
        <w:t>issues</w:t>
      </w:r>
      <w:r w:rsidRPr="00056161">
        <w:rPr>
          <w:rFonts w:ascii="Garamond" w:hAnsi="Garamond"/>
          <w:sz w:val="44"/>
          <w:szCs w:val="48"/>
        </w:rPr>
        <w:t xml:space="preserve"> </w:t>
      </w:r>
      <w:r w:rsidR="00746123">
        <w:rPr>
          <w:rFonts w:ascii="Garamond" w:hAnsi="Garamond"/>
          <w:sz w:val="44"/>
          <w:szCs w:val="48"/>
        </w:rPr>
        <w:t>to be tackled in the implementation of the Paris Agreement</w:t>
      </w:r>
      <w:r w:rsidRPr="00056161">
        <w:rPr>
          <w:rFonts w:ascii="Garamond" w:hAnsi="Garamond"/>
          <w:sz w:val="44"/>
          <w:szCs w:val="48"/>
        </w:rPr>
        <w:t>.</w:t>
      </w:r>
    </w:p>
    <w:p w:rsidR="00A16CFE" w:rsidRDefault="00A16CFE" w:rsidP="00B10B1E">
      <w:pPr>
        <w:spacing w:after="0" w:line="240" w:lineRule="auto"/>
        <w:jc w:val="both"/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</w:pPr>
    </w:p>
    <w:p w:rsidR="00ED6600" w:rsidRPr="0067680E" w:rsidRDefault="00ED6600" w:rsidP="00ED6600">
      <w:pPr>
        <w:spacing w:after="0" w:line="240" w:lineRule="auto"/>
        <w:jc w:val="both"/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</w:pPr>
      <w:r w:rsidRPr="00A16CFE">
        <w:rPr>
          <w:rFonts w:ascii="Garamond" w:eastAsia="Times New Roman" w:hAnsi="Garamond" w:cs="Calibri"/>
          <w:b/>
          <w:color w:val="000000"/>
          <w:sz w:val="40"/>
          <w:szCs w:val="40"/>
          <w:u w:val="single"/>
          <w:lang w:eastAsia="en-MY"/>
        </w:rPr>
        <w:t>Speakers:</w:t>
      </w:r>
    </w:p>
    <w:p w:rsidR="00ED6600" w:rsidRPr="000B51FF" w:rsidRDefault="00ED6600" w:rsidP="00ED6600">
      <w:pPr>
        <w:spacing w:before="240" w:after="0" w:line="240" w:lineRule="auto"/>
        <w:jc w:val="both"/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</w:pPr>
      <w:r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>Mohamed Khalil</w:t>
      </w:r>
      <w:r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  <w:t xml:space="preserve">, </w:t>
      </w:r>
      <w:r w:rsidR="000D5105"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  <w:t>Egypt as Chair</w:t>
      </w:r>
      <w:r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  <w:t xml:space="preserve"> of A</w:t>
      </w:r>
      <w:r w:rsidR="000D5105"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  <w:t xml:space="preserve">frican </w:t>
      </w:r>
      <w:r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  <w:t>M</w:t>
      </w:r>
      <w:r w:rsidR="000D5105"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  <w:t xml:space="preserve">inisterial </w:t>
      </w:r>
      <w:r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  <w:t>C</w:t>
      </w:r>
      <w:r w:rsidR="000D5105"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  <w:t xml:space="preserve">onference on the </w:t>
      </w:r>
      <w:r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  <w:t>E</w:t>
      </w:r>
      <w:r w:rsidR="000D5105"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  <w:t>nvironment (AMCE</w:t>
      </w:r>
      <w:r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  <w:t>N</w:t>
      </w:r>
      <w:r w:rsidR="000D5105"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  <w:t>)</w:t>
      </w:r>
      <w:r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  <w:t xml:space="preserve"> </w:t>
      </w:r>
    </w:p>
    <w:p w:rsidR="00ED6600" w:rsidRPr="00A16CFE" w:rsidRDefault="00ED6600" w:rsidP="00ED6600">
      <w:pPr>
        <w:spacing w:before="240" w:after="0" w:line="240" w:lineRule="auto"/>
        <w:jc w:val="both"/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</w:pPr>
      <w:r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>Ravi Prasad</w:t>
      </w:r>
      <w:r w:rsidRPr="00ED6600"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  <w:t xml:space="preserve">, Head of delegation, </w:t>
      </w:r>
      <w:r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  <w:t>India</w:t>
      </w:r>
    </w:p>
    <w:p w:rsidR="00ED6600" w:rsidRPr="00ED6600" w:rsidRDefault="00ED6600" w:rsidP="00ED6600">
      <w:pPr>
        <w:spacing w:before="240" w:after="0" w:line="240" w:lineRule="auto"/>
        <w:jc w:val="both"/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</w:pPr>
      <w:r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 xml:space="preserve">Pedro </w:t>
      </w:r>
      <w:proofErr w:type="spellStart"/>
      <w:r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>Pedroso</w:t>
      </w:r>
      <w:proofErr w:type="spellEnd"/>
      <w:r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 xml:space="preserve"> Cuesta, </w:t>
      </w:r>
      <w:r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  <w:t>Head of delegation, Cuba</w:t>
      </w:r>
    </w:p>
    <w:p w:rsidR="00ED6600" w:rsidRDefault="00ED6600" w:rsidP="00ED6600">
      <w:pPr>
        <w:spacing w:before="240" w:after="0" w:line="240" w:lineRule="auto"/>
        <w:jc w:val="both"/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</w:pPr>
      <w:r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>Representative</w:t>
      </w:r>
      <w:r w:rsidRPr="00A16CFE"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  <w:t xml:space="preserve">, </w:t>
      </w:r>
      <w:r w:rsidR="000D5105"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  <w:t>of Chinese Government (tbc</w:t>
      </w:r>
      <w:r>
        <w:rPr>
          <w:rFonts w:ascii="Garamond" w:eastAsia="Times New Roman" w:hAnsi="Garamond" w:cs="Calibri"/>
          <w:color w:val="000000"/>
          <w:sz w:val="40"/>
          <w:szCs w:val="40"/>
          <w:lang w:eastAsia="en-MY"/>
        </w:rPr>
        <w:t>)</w:t>
      </w:r>
    </w:p>
    <w:p w:rsidR="00ED6600" w:rsidRDefault="00ED6600" w:rsidP="00ED6600">
      <w:pPr>
        <w:spacing w:after="0" w:line="240" w:lineRule="auto"/>
        <w:jc w:val="both"/>
        <w:rPr>
          <w:rFonts w:ascii="Garamond" w:eastAsia="Times New Roman" w:hAnsi="Garamond" w:cs="Calibri"/>
          <w:b/>
          <w:color w:val="000000"/>
          <w:sz w:val="40"/>
          <w:szCs w:val="40"/>
          <w:lang w:eastAsia="en-MY"/>
        </w:rPr>
      </w:pPr>
    </w:p>
    <w:p w:rsidR="00EC7465" w:rsidRPr="000D5105" w:rsidRDefault="00ED6600" w:rsidP="00AF2463">
      <w:pPr>
        <w:spacing w:after="0" w:line="240" w:lineRule="auto"/>
        <w:jc w:val="both"/>
        <w:rPr>
          <w:rFonts w:ascii="Garamond" w:eastAsia="Times New Roman" w:hAnsi="Garamond" w:cs="Calibri"/>
          <w:i/>
          <w:color w:val="000000"/>
          <w:sz w:val="32"/>
          <w:szCs w:val="36"/>
          <w:lang w:eastAsia="en-MY"/>
        </w:rPr>
      </w:pPr>
      <w:r w:rsidRPr="000D5105">
        <w:rPr>
          <w:rFonts w:ascii="Garamond" w:eastAsia="Times New Roman" w:hAnsi="Garamond" w:cs="Calibri"/>
          <w:b/>
          <w:i/>
          <w:color w:val="000000"/>
          <w:sz w:val="40"/>
          <w:szCs w:val="40"/>
          <w:lang w:eastAsia="en-MY"/>
        </w:rPr>
        <w:t xml:space="preserve">Moderated by </w:t>
      </w:r>
      <w:proofErr w:type="spellStart"/>
      <w:r w:rsidRPr="000D5105">
        <w:rPr>
          <w:rFonts w:ascii="Garamond" w:eastAsia="Times New Roman" w:hAnsi="Garamond" w:cs="Calibri"/>
          <w:i/>
          <w:color w:val="000000"/>
          <w:sz w:val="40"/>
          <w:szCs w:val="40"/>
          <w:lang w:eastAsia="en-MY"/>
        </w:rPr>
        <w:t>Mariam</w:t>
      </w:r>
      <w:r w:rsidR="00B60986">
        <w:rPr>
          <w:rFonts w:ascii="Garamond" w:eastAsia="Times New Roman" w:hAnsi="Garamond" w:cs="Calibri"/>
          <w:i/>
          <w:color w:val="000000"/>
          <w:sz w:val="40"/>
          <w:szCs w:val="40"/>
          <w:lang w:eastAsia="en-MY"/>
        </w:rPr>
        <w:t>a</w:t>
      </w:r>
      <w:bookmarkStart w:id="0" w:name="_GoBack"/>
      <w:bookmarkEnd w:id="0"/>
      <w:proofErr w:type="spellEnd"/>
      <w:r w:rsidRPr="000D5105">
        <w:rPr>
          <w:rFonts w:ascii="Garamond" w:eastAsia="Times New Roman" w:hAnsi="Garamond" w:cs="Calibri"/>
          <w:i/>
          <w:color w:val="000000"/>
          <w:sz w:val="40"/>
          <w:szCs w:val="40"/>
          <w:lang w:eastAsia="en-MY"/>
        </w:rPr>
        <w:t xml:space="preserve"> Williams</w:t>
      </w:r>
      <w:r w:rsidRPr="000D5105">
        <w:rPr>
          <w:rFonts w:ascii="Garamond" w:eastAsia="Times New Roman" w:hAnsi="Garamond" w:cs="Calibri"/>
          <w:b/>
          <w:i/>
          <w:color w:val="000000"/>
          <w:sz w:val="40"/>
          <w:szCs w:val="40"/>
          <w:lang w:eastAsia="en-MY"/>
        </w:rPr>
        <w:t xml:space="preserve">, </w:t>
      </w:r>
      <w:r w:rsidRPr="000D5105">
        <w:rPr>
          <w:rFonts w:ascii="Garamond" w:eastAsia="Times New Roman" w:hAnsi="Garamond" w:cs="Calibri"/>
          <w:i/>
          <w:color w:val="000000"/>
          <w:sz w:val="40"/>
          <w:szCs w:val="40"/>
          <w:lang w:eastAsia="en-MY"/>
        </w:rPr>
        <w:t>South Centre</w:t>
      </w:r>
    </w:p>
    <w:sectPr w:rsidR="00EC7465" w:rsidRPr="000D5105" w:rsidSect="008739EE">
      <w:type w:val="continuous"/>
      <w:pgSz w:w="11906" w:h="16838"/>
      <w:pgMar w:top="426" w:right="1440" w:bottom="96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4071F"/>
    <w:multiLevelType w:val="multilevel"/>
    <w:tmpl w:val="A526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63"/>
    <w:rsid w:val="00056161"/>
    <w:rsid w:val="000B51FF"/>
    <w:rsid w:val="000D5105"/>
    <w:rsid w:val="001246FF"/>
    <w:rsid w:val="00154901"/>
    <w:rsid w:val="002050AC"/>
    <w:rsid w:val="00254477"/>
    <w:rsid w:val="00392174"/>
    <w:rsid w:val="003A352A"/>
    <w:rsid w:val="003A70ED"/>
    <w:rsid w:val="003C4193"/>
    <w:rsid w:val="00453619"/>
    <w:rsid w:val="004A0D6F"/>
    <w:rsid w:val="0054111F"/>
    <w:rsid w:val="005851D7"/>
    <w:rsid w:val="005D2CFA"/>
    <w:rsid w:val="00652C1C"/>
    <w:rsid w:val="0067680E"/>
    <w:rsid w:val="006A034A"/>
    <w:rsid w:val="006D4976"/>
    <w:rsid w:val="007357D6"/>
    <w:rsid w:val="00746123"/>
    <w:rsid w:val="007474BD"/>
    <w:rsid w:val="00762176"/>
    <w:rsid w:val="007E6741"/>
    <w:rsid w:val="008739EE"/>
    <w:rsid w:val="008A7981"/>
    <w:rsid w:val="0092445A"/>
    <w:rsid w:val="00970A91"/>
    <w:rsid w:val="009803ED"/>
    <w:rsid w:val="009B076C"/>
    <w:rsid w:val="00A16CFE"/>
    <w:rsid w:val="00A656FF"/>
    <w:rsid w:val="00AF2463"/>
    <w:rsid w:val="00B10B1E"/>
    <w:rsid w:val="00B2007B"/>
    <w:rsid w:val="00B52549"/>
    <w:rsid w:val="00B60986"/>
    <w:rsid w:val="00B95562"/>
    <w:rsid w:val="00D65DD5"/>
    <w:rsid w:val="00E25BDF"/>
    <w:rsid w:val="00E605E4"/>
    <w:rsid w:val="00E868A5"/>
    <w:rsid w:val="00E95A78"/>
    <w:rsid w:val="00EC7465"/>
    <w:rsid w:val="00ED6600"/>
    <w:rsid w:val="00F81F94"/>
    <w:rsid w:val="00FA0603"/>
    <w:rsid w:val="00FB41AB"/>
    <w:rsid w:val="00FD2B2F"/>
    <w:rsid w:val="00FE1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Strong" w:uiPriority="22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05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Strong" w:uiPriority="22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0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0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Meenakshi</dc:creator>
  <cp:lastModifiedBy>autologin</cp:lastModifiedBy>
  <cp:revision>2</cp:revision>
  <dcterms:created xsi:type="dcterms:W3CDTF">2016-05-15T13:05:00Z</dcterms:created>
  <dcterms:modified xsi:type="dcterms:W3CDTF">2016-05-15T13:05:00Z</dcterms:modified>
</cp:coreProperties>
</file>