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BD5E" w14:textId="77777777" w:rsidR="00854F9C" w:rsidRPr="00854F9C" w:rsidRDefault="00854F9C" w:rsidP="00854F9C">
      <w:pPr>
        <w:rPr>
          <w:rFonts w:ascii="Arial Narrow" w:hAnsi="Arial Narrow"/>
          <w:b/>
          <w:bCs/>
          <w:sz w:val="24"/>
          <w:szCs w:val="24"/>
          <w:lang/>
        </w:rPr>
      </w:pPr>
      <w:r w:rsidRPr="00854F9C">
        <w:rPr>
          <w:rFonts w:ascii="Arial Narrow" w:hAnsi="Arial Narrow"/>
          <w:b/>
          <w:bCs/>
          <w:sz w:val="24"/>
          <w:szCs w:val="24"/>
          <w:lang/>
        </w:rPr>
        <w:t xml:space="preserve">Title: </w:t>
      </w:r>
    </w:p>
    <w:p w14:paraId="4D438D0B" w14:textId="77777777" w:rsidR="00854F9C" w:rsidRPr="00854F9C" w:rsidRDefault="00854F9C" w:rsidP="00854F9C">
      <w:pPr>
        <w:rPr>
          <w:rFonts w:ascii="Arial Narrow" w:hAnsi="Arial Narrow"/>
          <w:sz w:val="24"/>
          <w:szCs w:val="24"/>
          <w:lang w:eastAsia="en-GB"/>
        </w:rPr>
      </w:pPr>
      <w:r w:rsidRPr="00854F9C">
        <w:rPr>
          <w:rFonts w:ascii="Arial Narrow" w:hAnsi="Arial Narrow"/>
          <w:color w:val="000000"/>
          <w:sz w:val="24"/>
          <w:szCs w:val="24"/>
          <w:lang w:eastAsia="en-GB"/>
        </w:rPr>
        <w:t>Adaptation and NDCs in Africa and Asia: How much progress in the agroforestry and forestry sectors?</w:t>
      </w:r>
    </w:p>
    <w:p w14:paraId="3386B7F0" w14:textId="77777777" w:rsidR="00854F9C" w:rsidRPr="00854F9C" w:rsidRDefault="00854F9C" w:rsidP="00854F9C">
      <w:pPr>
        <w:rPr>
          <w:rFonts w:ascii="Arial Narrow" w:hAnsi="Arial Narrow"/>
          <w:sz w:val="24"/>
          <w:szCs w:val="24"/>
          <w:lang w:eastAsia="en-GB"/>
        </w:rPr>
      </w:pPr>
    </w:p>
    <w:p w14:paraId="524B3CF7" w14:textId="77777777" w:rsidR="00854F9C" w:rsidRPr="00854F9C" w:rsidRDefault="00854F9C" w:rsidP="00854F9C">
      <w:pPr>
        <w:rPr>
          <w:rFonts w:ascii="Arial Narrow" w:hAnsi="Arial Narrow"/>
          <w:b/>
          <w:bCs/>
          <w:sz w:val="24"/>
          <w:szCs w:val="24"/>
          <w:lang/>
        </w:rPr>
      </w:pPr>
      <w:r w:rsidRPr="00854F9C">
        <w:rPr>
          <w:rFonts w:ascii="Arial Narrow" w:hAnsi="Arial Narrow"/>
          <w:b/>
          <w:bCs/>
          <w:sz w:val="24"/>
          <w:szCs w:val="24"/>
          <w:lang/>
        </w:rPr>
        <w:t>Date and Time:</w:t>
      </w:r>
    </w:p>
    <w:p w14:paraId="2B6EB436" w14:textId="77777777" w:rsidR="00854F9C" w:rsidRPr="00854F9C" w:rsidRDefault="00854F9C" w:rsidP="00854F9C">
      <w:pPr>
        <w:rPr>
          <w:rFonts w:ascii="Arial Narrow" w:hAnsi="Arial Narrow"/>
          <w:sz w:val="24"/>
          <w:szCs w:val="24"/>
          <w:lang/>
        </w:rPr>
      </w:pPr>
    </w:p>
    <w:p w14:paraId="51044559" w14:textId="76AF8914" w:rsidR="00854F9C" w:rsidRPr="00854F9C" w:rsidRDefault="00854F9C" w:rsidP="00854F9C">
      <w:pPr>
        <w:rPr>
          <w:rFonts w:ascii="Arial Narrow" w:hAnsi="Arial Narrow"/>
          <w:sz w:val="24"/>
          <w:szCs w:val="24"/>
        </w:rPr>
      </w:pPr>
      <w:r w:rsidRPr="00854F9C">
        <w:rPr>
          <w:rFonts w:ascii="Arial Narrow" w:hAnsi="Arial Narrow"/>
          <w:sz w:val="24"/>
          <w:szCs w:val="24"/>
          <w:lang/>
        </w:rPr>
        <w:t>November 11 2022 at 15</w:t>
      </w:r>
      <w:r w:rsidRPr="00854F9C">
        <w:rPr>
          <w:rFonts w:ascii="Arial Narrow" w:hAnsi="Arial Narrow"/>
          <w:sz w:val="24"/>
          <w:szCs w:val="24"/>
        </w:rPr>
        <w:t>:00hrs</w:t>
      </w:r>
      <w:r w:rsidRPr="00854F9C">
        <w:rPr>
          <w:rFonts w:ascii="Arial Narrow" w:hAnsi="Arial Narrow"/>
          <w:sz w:val="24"/>
          <w:szCs w:val="24"/>
          <w:lang/>
        </w:rPr>
        <w:t>– 16.30</w:t>
      </w:r>
      <w:proofErr w:type="spellStart"/>
      <w:r w:rsidRPr="00854F9C">
        <w:rPr>
          <w:rFonts w:ascii="Arial Narrow" w:hAnsi="Arial Narrow"/>
          <w:sz w:val="24"/>
          <w:szCs w:val="24"/>
        </w:rPr>
        <w:t>hrs</w:t>
      </w:r>
      <w:proofErr w:type="spellEnd"/>
    </w:p>
    <w:p w14:paraId="2BE536FB" w14:textId="77777777" w:rsidR="00854F9C" w:rsidRPr="00854F9C" w:rsidRDefault="00854F9C" w:rsidP="00854F9C">
      <w:pPr>
        <w:rPr>
          <w:rFonts w:ascii="Arial Narrow" w:hAnsi="Arial Narrow"/>
          <w:sz w:val="24"/>
          <w:szCs w:val="24"/>
          <w:lang/>
        </w:rPr>
      </w:pPr>
    </w:p>
    <w:p w14:paraId="137B183F" w14:textId="77777777" w:rsidR="00854F9C" w:rsidRPr="00854F9C" w:rsidRDefault="00854F9C" w:rsidP="00854F9C">
      <w:pPr>
        <w:rPr>
          <w:rFonts w:ascii="Arial Narrow" w:hAnsi="Arial Narrow"/>
          <w:b/>
          <w:bCs/>
          <w:sz w:val="24"/>
          <w:szCs w:val="24"/>
          <w:lang/>
        </w:rPr>
      </w:pPr>
      <w:r w:rsidRPr="00854F9C">
        <w:rPr>
          <w:rFonts w:ascii="Arial Narrow" w:hAnsi="Arial Narrow"/>
          <w:b/>
          <w:bCs/>
          <w:sz w:val="24"/>
          <w:szCs w:val="24"/>
          <w:lang/>
        </w:rPr>
        <w:t>Theme:</w:t>
      </w:r>
    </w:p>
    <w:p w14:paraId="745DF34A" w14:textId="77777777" w:rsidR="00854F9C" w:rsidRPr="003C22C0" w:rsidRDefault="00854F9C" w:rsidP="00854F9C">
      <w:pPr>
        <w:rPr>
          <w:rFonts w:ascii="Arial Narrow" w:hAnsi="Arial Narrow"/>
          <w:sz w:val="24"/>
          <w:szCs w:val="24"/>
          <w:lang/>
        </w:rPr>
      </w:pPr>
      <w:r w:rsidRPr="003C22C0">
        <w:rPr>
          <w:rFonts w:ascii="Arial Narrow" w:hAnsi="Arial Narrow"/>
          <w:sz w:val="24"/>
          <w:szCs w:val="24"/>
          <w:lang/>
        </w:rPr>
        <w:t>Speakers at this session will discuss progress on the integration of adaptation actions into NDCs in Sub-Saharan Africa and Asia. Focus will be on options for enhancing targets and integration, tracking progress, investments and capacity building for both agroforestry and forestry adaptation practices.</w:t>
      </w:r>
    </w:p>
    <w:p w14:paraId="05FAF3E1" w14:textId="77777777" w:rsidR="00854F9C" w:rsidRPr="00854F9C" w:rsidRDefault="00854F9C" w:rsidP="00854F9C">
      <w:pPr>
        <w:rPr>
          <w:rFonts w:ascii="Arial Narrow" w:hAnsi="Arial Narrow"/>
          <w:b/>
          <w:bCs/>
          <w:sz w:val="24"/>
          <w:szCs w:val="24"/>
          <w:lang/>
        </w:rPr>
      </w:pPr>
    </w:p>
    <w:p w14:paraId="534B45E2" w14:textId="0A76ADEC" w:rsidR="00854F9C" w:rsidRPr="00854F9C" w:rsidRDefault="00854F9C" w:rsidP="00854F9C">
      <w:pPr>
        <w:rPr>
          <w:rFonts w:ascii="Arial Narrow" w:hAnsi="Arial Narrow"/>
          <w:sz w:val="24"/>
          <w:szCs w:val="24"/>
          <w:lang/>
        </w:rPr>
      </w:pPr>
      <w:r w:rsidRPr="00854F9C">
        <w:rPr>
          <w:rFonts w:ascii="Arial Narrow" w:hAnsi="Arial Narrow"/>
          <w:b/>
          <w:bCs/>
          <w:sz w:val="24"/>
          <w:szCs w:val="24"/>
          <w:lang/>
        </w:rPr>
        <w:t>SESSION FLOW</w:t>
      </w:r>
      <w:r w:rsidRPr="00854F9C">
        <w:rPr>
          <w:rFonts w:ascii="Arial Narrow" w:hAnsi="Arial Narrow"/>
          <w:sz w:val="24"/>
          <w:szCs w:val="24"/>
          <w:lang/>
        </w:rPr>
        <w:t>:</w:t>
      </w:r>
    </w:p>
    <w:p w14:paraId="09C4CD71" w14:textId="77777777" w:rsidR="00854F9C" w:rsidRPr="00854F9C" w:rsidRDefault="00854F9C" w:rsidP="00854F9C">
      <w:pPr>
        <w:rPr>
          <w:rFonts w:ascii="Arial Narrow" w:hAnsi="Arial Narrow"/>
          <w:sz w:val="24"/>
          <w:szCs w:val="24"/>
          <w:lang/>
        </w:rPr>
      </w:pPr>
      <w:r w:rsidRPr="00854F9C">
        <w:rPr>
          <w:rFonts w:ascii="Arial Narrow" w:hAnsi="Arial Narrow"/>
          <w:sz w:val="24"/>
          <w:szCs w:val="24"/>
          <w:lang/>
        </w:rPr>
        <w:t xml:space="preserve">Moderator:    Dr Ravi Prabhu </w:t>
      </w:r>
    </w:p>
    <w:p w14:paraId="5E0A0F76" w14:textId="77777777" w:rsidR="00854F9C" w:rsidRPr="00854F9C" w:rsidRDefault="00854F9C" w:rsidP="00854F9C">
      <w:pPr>
        <w:ind w:left="720"/>
        <w:rPr>
          <w:rFonts w:ascii="Arial Narrow" w:hAnsi="Arial Narrow"/>
          <w:sz w:val="24"/>
          <w:szCs w:val="24"/>
          <w:lang/>
        </w:rPr>
      </w:pPr>
      <w:r w:rsidRPr="00854F9C">
        <w:rPr>
          <w:rFonts w:ascii="Arial Narrow" w:hAnsi="Arial Narrow"/>
          <w:sz w:val="24"/>
          <w:szCs w:val="24"/>
          <w:lang/>
        </w:rPr>
        <w:t>Opening Remarks: 3 Mins</w:t>
      </w:r>
    </w:p>
    <w:p w14:paraId="0EEF3952" w14:textId="77777777" w:rsidR="00854F9C" w:rsidRPr="00854F9C" w:rsidRDefault="00854F9C" w:rsidP="00854F9C">
      <w:pPr>
        <w:rPr>
          <w:rFonts w:ascii="Arial Narrow" w:hAnsi="Arial Narrow"/>
          <w:b/>
          <w:bCs/>
          <w:sz w:val="24"/>
          <w:szCs w:val="24"/>
          <w:lang/>
        </w:rPr>
      </w:pPr>
    </w:p>
    <w:p w14:paraId="43001089" w14:textId="4DA6B15E" w:rsidR="00854F9C" w:rsidRPr="00854F9C" w:rsidRDefault="00854F9C" w:rsidP="00854F9C">
      <w:pPr>
        <w:rPr>
          <w:rFonts w:ascii="Arial Narrow" w:hAnsi="Arial Narrow"/>
          <w:b/>
          <w:bCs/>
          <w:sz w:val="24"/>
          <w:szCs w:val="24"/>
          <w:lang/>
        </w:rPr>
      </w:pPr>
      <w:r w:rsidRPr="00854F9C">
        <w:rPr>
          <w:rFonts w:ascii="Arial Narrow" w:hAnsi="Arial Narrow"/>
          <w:b/>
          <w:bCs/>
          <w:sz w:val="24"/>
          <w:szCs w:val="24"/>
          <w:lang/>
        </w:rPr>
        <w:t>Presentations: (38 mins)</w:t>
      </w:r>
    </w:p>
    <w:p w14:paraId="74873C78" w14:textId="6EECF327" w:rsidR="00854F9C" w:rsidRDefault="00854F9C" w:rsidP="00854F9C">
      <w:pPr>
        <w:ind w:left="720"/>
        <w:rPr>
          <w:rFonts w:ascii="Arial Narrow" w:hAnsi="Arial Narrow"/>
          <w:sz w:val="24"/>
          <w:szCs w:val="24"/>
          <w:lang/>
        </w:rPr>
      </w:pPr>
      <w:r w:rsidRPr="00854F9C">
        <w:rPr>
          <w:rFonts w:ascii="Arial Narrow" w:hAnsi="Arial Narrow"/>
          <w:sz w:val="24"/>
          <w:szCs w:val="24"/>
          <w:lang/>
        </w:rPr>
        <w:t>Dr Peter Minang (ICRAF)- Overview Agroforestry and Adaptation in Africa (10 Mins)</w:t>
      </w:r>
    </w:p>
    <w:p w14:paraId="133910EA" w14:textId="77777777" w:rsidR="003C22C0" w:rsidRPr="00854F9C" w:rsidRDefault="003C22C0" w:rsidP="00854F9C">
      <w:pPr>
        <w:ind w:left="720"/>
        <w:rPr>
          <w:rFonts w:ascii="Arial Narrow" w:hAnsi="Arial Narrow"/>
          <w:sz w:val="24"/>
          <w:szCs w:val="24"/>
          <w:lang/>
        </w:rPr>
      </w:pPr>
    </w:p>
    <w:p w14:paraId="0327CC98" w14:textId="77777777" w:rsidR="00854F9C" w:rsidRPr="00854F9C" w:rsidRDefault="00854F9C" w:rsidP="00854F9C">
      <w:pPr>
        <w:ind w:left="720"/>
        <w:rPr>
          <w:rFonts w:ascii="Arial Narrow" w:hAnsi="Arial Narrow"/>
          <w:color w:val="000000"/>
          <w:sz w:val="24"/>
          <w:szCs w:val="24"/>
          <w:lang w:eastAsia="en-GB"/>
        </w:rPr>
      </w:pPr>
      <w:r w:rsidRPr="00854F9C">
        <w:rPr>
          <w:rFonts w:ascii="Arial Narrow" w:hAnsi="Arial Narrow"/>
          <w:color w:val="000000"/>
          <w:sz w:val="24"/>
          <w:szCs w:val="24"/>
          <w:lang/>
        </w:rPr>
        <w:t xml:space="preserve">Dr. Takashi Okamoto (FFPRI) </w:t>
      </w:r>
      <w:r w:rsidRPr="00854F9C">
        <w:rPr>
          <w:rFonts w:ascii="Arial Narrow" w:hAnsi="Arial Narrow"/>
          <w:sz w:val="24"/>
          <w:szCs w:val="24"/>
          <w:lang/>
        </w:rPr>
        <w:t>–</w:t>
      </w:r>
      <w:r w:rsidRPr="00854F9C">
        <w:rPr>
          <w:rFonts w:ascii="Arial Narrow" w:hAnsi="Arial Narrow"/>
          <w:color w:val="000000"/>
          <w:sz w:val="24"/>
          <w:szCs w:val="24"/>
          <w:lang/>
        </w:rPr>
        <w:t xml:space="preserve"> </w:t>
      </w:r>
      <w:r w:rsidRPr="00854F9C">
        <w:rPr>
          <w:rFonts w:ascii="Arial Narrow" w:hAnsi="Arial Narrow"/>
          <w:sz w:val="24"/>
          <w:szCs w:val="24"/>
        </w:rPr>
        <w:t xml:space="preserve">Disaster awareness of residents of mountainous areas of Vietnam </w:t>
      </w:r>
      <w:r w:rsidRPr="00854F9C">
        <w:rPr>
          <w:rFonts w:ascii="Arial Narrow" w:hAnsi="Arial Narrow"/>
          <w:color w:val="000000"/>
          <w:sz w:val="24"/>
          <w:szCs w:val="24"/>
          <w:lang w:eastAsia="en-GB"/>
        </w:rPr>
        <w:t xml:space="preserve"> (7 Mins)</w:t>
      </w:r>
    </w:p>
    <w:p w14:paraId="28E0A695" w14:textId="77777777" w:rsidR="00854F9C" w:rsidRPr="00854F9C" w:rsidRDefault="00854F9C" w:rsidP="00854F9C">
      <w:pPr>
        <w:ind w:left="720"/>
        <w:rPr>
          <w:rFonts w:ascii="Arial Narrow" w:hAnsi="Arial Narrow"/>
          <w:color w:val="000000"/>
          <w:sz w:val="24"/>
          <w:szCs w:val="24"/>
          <w:lang w:eastAsia="en-GB"/>
        </w:rPr>
      </w:pPr>
    </w:p>
    <w:p w14:paraId="4D6360EC" w14:textId="175BB87C" w:rsidR="00854F9C" w:rsidRDefault="00854F9C" w:rsidP="00854F9C">
      <w:pPr>
        <w:ind w:left="720"/>
        <w:rPr>
          <w:rFonts w:ascii="Arial Narrow" w:hAnsi="Arial Narrow"/>
          <w:sz w:val="24"/>
          <w:szCs w:val="24"/>
          <w:lang/>
        </w:rPr>
      </w:pPr>
      <w:r w:rsidRPr="00854F9C">
        <w:rPr>
          <w:rFonts w:ascii="Arial Narrow" w:hAnsi="Arial Narrow"/>
          <w:sz w:val="24"/>
          <w:szCs w:val="24"/>
          <w:lang/>
        </w:rPr>
        <w:t xml:space="preserve">Mrs Awa Sillah (Gov of the Gambia): Community forestry EbA Experience from the Gambia (7 Mins) – </w:t>
      </w:r>
    </w:p>
    <w:p w14:paraId="34C1191B" w14:textId="77777777" w:rsidR="003C22C0" w:rsidRPr="00854F9C" w:rsidRDefault="003C22C0" w:rsidP="00854F9C">
      <w:pPr>
        <w:ind w:left="720"/>
        <w:rPr>
          <w:rFonts w:ascii="Arial Narrow" w:hAnsi="Arial Narrow"/>
          <w:sz w:val="24"/>
          <w:szCs w:val="24"/>
          <w:lang/>
        </w:rPr>
      </w:pPr>
    </w:p>
    <w:p w14:paraId="788A1074" w14:textId="3134F309" w:rsidR="00854F9C" w:rsidRPr="003C22C0" w:rsidRDefault="00854F9C" w:rsidP="00854F9C">
      <w:pPr>
        <w:ind w:left="720"/>
        <w:rPr>
          <w:rFonts w:ascii="Arial Narrow" w:hAnsi="Arial Narrow"/>
          <w:sz w:val="24"/>
          <w:szCs w:val="24"/>
        </w:rPr>
      </w:pPr>
      <w:r w:rsidRPr="00854F9C">
        <w:rPr>
          <w:rFonts w:ascii="Arial Narrow" w:hAnsi="Arial Narrow"/>
          <w:sz w:val="24"/>
          <w:szCs w:val="24"/>
          <w:lang/>
        </w:rPr>
        <w:t xml:space="preserve">Roderick de Castro – </w:t>
      </w:r>
      <w:r w:rsidRPr="003C22C0">
        <w:rPr>
          <w:rFonts w:ascii="Arial Narrow" w:hAnsi="Arial Narrow"/>
          <w:sz w:val="24"/>
          <w:szCs w:val="24"/>
          <w:lang/>
        </w:rPr>
        <w:t xml:space="preserve">Philippines ‘Enhancing community resilience to climate change in Mountain Watersheds (7 mins)- </w:t>
      </w:r>
      <w:r w:rsidRPr="003C22C0">
        <w:rPr>
          <w:rFonts w:ascii="Arial Narrow" w:hAnsi="Arial Narrow"/>
          <w:sz w:val="24"/>
          <w:szCs w:val="24"/>
          <w:highlight w:val="yellow"/>
          <w:lang/>
        </w:rPr>
        <w:t>Online</w:t>
      </w:r>
      <w:r w:rsidR="003C22C0" w:rsidRPr="003C22C0">
        <w:rPr>
          <w:rFonts w:ascii="Arial Narrow" w:hAnsi="Arial Narrow"/>
          <w:sz w:val="24"/>
          <w:szCs w:val="24"/>
        </w:rPr>
        <w:t xml:space="preserve"> </w:t>
      </w:r>
      <w:hyperlink r:id="rId4" w:history="1">
        <w:r w:rsidR="003C22C0" w:rsidRPr="003C22C0">
          <w:rPr>
            <w:rStyle w:val="Hyperlink"/>
            <w:rFonts w:ascii="Arial Narrow" w:hAnsi="Arial Narrow" w:cs="Arial"/>
            <w:sz w:val="24"/>
            <w:szCs w:val="24"/>
            <w:shd w:val="clear" w:color="auto" w:fill="FFFFFF"/>
          </w:rPr>
          <w:t>decastroricky50@gmail.com</w:t>
        </w:r>
      </w:hyperlink>
      <w:r w:rsidR="003C22C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4776104A" w14:textId="77777777" w:rsidR="003C22C0" w:rsidRPr="00854F9C" w:rsidRDefault="003C22C0" w:rsidP="00854F9C">
      <w:pPr>
        <w:ind w:left="720"/>
        <w:rPr>
          <w:rFonts w:ascii="Arial Narrow" w:hAnsi="Arial Narrow"/>
          <w:sz w:val="24"/>
          <w:szCs w:val="24"/>
          <w:lang/>
        </w:rPr>
      </w:pPr>
    </w:p>
    <w:p w14:paraId="63A6205C" w14:textId="77777777" w:rsidR="00854F9C" w:rsidRPr="00854F9C" w:rsidRDefault="00854F9C" w:rsidP="00854F9C">
      <w:pPr>
        <w:ind w:left="720"/>
        <w:rPr>
          <w:rFonts w:ascii="Arial Narrow" w:hAnsi="Arial Narrow"/>
          <w:sz w:val="24"/>
          <w:szCs w:val="24"/>
          <w:lang/>
        </w:rPr>
      </w:pPr>
      <w:r w:rsidRPr="00854F9C">
        <w:rPr>
          <w:rFonts w:ascii="Arial Narrow" w:hAnsi="Arial Narrow"/>
          <w:sz w:val="24"/>
          <w:szCs w:val="24"/>
          <w:lang/>
        </w:rPr>
        <w:t>Amath Pathe Sene (IFAD): Investments approaches to NBS-based adaptation in Africa (7 Mins)</w:t>
      </w:r>
    </w:p>
    <w:p w14:paraId="2CC64736" w14:textId="77777777" w:rsidR="00854F9C" w:rsidRPr="00854F9C" w:rsidRDefault="00854F9C" w:rsidP="00854F9C">
      <w:pPr>
        <w:rPr>
          <w:rFonts w:ascii="Arial Narrow" w:hAnsi="Arial Narrow"/>
          <w:b/>
          <w:bCs/>
          <w:sz w:val="24"/>
          <w:szCs w:val="24"/>
          <w:lang/>
        </w:rPr>
      </w:pPr>
    </w:p>
    <w:p w14:paraId="77344AC0" w14:textId="78D20993" w:rsidR="00854F9C" w:rsidRPr="00854F9C" w:rsidRDefault="00854F9C" w:rsidP="00854F9C">
      <w:pPr>
        <w:rPr>
          <w:rFonts w:ascii="Arial Narrow" w:hAnsi="Arial Narrow"/>
          <w:b/>
          <w:bCs/>
          <w:sz w:val="24"/>
          <w:szCs w:val="24"/>
          <w:lang/>
        </w:rPr>
      </w:pPr>
      <w:r w:rsidRPr="00854F9C">
        <w:rPr>
          <w:rFonts w:ascii="Arial Narrow" w:hAnsi="Arial Narrow"/>
          <w:b/>
          <w:bCs/>
          <w:sz w:val="24"/>
          <w:szCs w:val="24"/>
          <w:lang/>
        </w:rPr>
        <w:t>Panel Discussion: (7.5 mins)</w:t>
      </w:r>
    </w:p>
    <w:p w14:paraId="2C24A615" w14:textId="77777777" w:rsidR="00854F9C" w:rsidRPr="00854F9C" w:rsidRDefault="00854F9C" w:rsidP="00854F9C">
      <w:pPr>
        <w:ind w:left="720"/>
        <w:rPr>
          <w:rFonts w:ascii="Arial Narrow" w:hAnsi="Arial Narrow"/>
          <w:sz w:val="24"/>
          <w:szCs w:val="24"/>
          <w:lang/>
        </w:rPr>
      </w:pPr>
      <w:r w:rsidRPr="00854F9C">
        <w:rPr>
          <w:rFonts w:ascii="Arial Narrow" w:hAnsi="Arial Narrow"/>
          <w:sz w:val="24"/>
          <w:szCs w:val="24"/>
          <w:lang/>
        </w:rPr>
        <w:t>Dr Houria Djoudi (CIFOR) - 3 Mins</w:t>
      </w:r>
    </w:p>
    <w:p w14:paraId="150430B3" w14:textId="77777777" w:rsidR="00854F9C" w:rsidRPr="00854F9C" w:rsidRDefault="00854F9C" w:rsidP="00854F9C">
      <w:pPr>
        <w:ind w:left="720"/>
        <w:rPr>
          <w:rFonts w:ascii="Arial Narrow" w:hAnsi="Arial Narrow"/>
          <w:color w:val="000000"/>
          <w:sz w:val="24"/>
          <w:szCs w:val="24"/>
          <w:lang/>
        </w:rPr>
      </w:pPr>
      <w:r w:rsidRPr="00854F9C">
        <w:rPr>
          <w:rFonts w:ascii="Arial Narrow" w:hAnsi="Arial Narrow"/>
          <w:color w:val="000000"/>
          <w:sz w:val="24"/>
          <w:szCs w:val="24"/>
          <w:lang/>
        </w:rPr>
        <w:t>Mrs Cecile Djebet (REFACOF) -3 Mins</w:t>
      </w:r>
    </w:p>
    <w:p w14:paraId="4919AB6B" w14:textId="77777777" w:rsidR="00854F9C" w:rsidRPr="00854F9C" w:rsidRDefault="00854F9C" w:rsidP="00854F9C">
      <w:pPr>
        <w:rPr>
          <w:rFonts w:ascii="Arial Narrow" w:hAnsi="Arial Narrow"/>
          <w:b/>
          <w:bCs/>
          <w:color w:val="000000"/>
          <w:sz w:val="24"/>
          <w:szCs w:val="24"/>
          <w:lang/>
        </w:rPr>
      </w:pPr>
    </w:p>
    <w:p w14:paraId="5CCCF7ED" w14:textId="61213B01" w:rsidR="00854F9C" w:rsidRDefault="00854F9C" w:rsidP="00854F9C">
      <w:pPr>
        <w:rPr>
          <w:rFonts w:ascii="Arial Narrow" w:hAnsi="Arial Narrow"/>
          <w:color w:val="000000"/>
          <w:sz w:val="24"/>
          <w:szCs w:val="24"/>
          <w:lang/>
        </w:rPr>
      </w:pPr>
      <w:r w:rsidRPr="00854F9C">
        <w:rPr>
          <w:rFonts w:ascii="Arial Narrow" w:hAnsi="Arial Narrow"/>
          <w:b/>
          <w:bCs/>
          <w:color w:val="000000"/>
          <w:sz w:val="24"/>
          <w:szCs w:val="24"/>
          <w:lang/>
        </w:rPr>
        <w:t>Q&amp;A and Discussions</w:t>
      </w:r>
      <w:r w:rsidRPr="00854F9C">
        <w:rPr>
          <w:rFonts w:ascii="Arial Narrow" w:hAnsi="Arial Narrow"/>
          <w:color w:val="000000"/>
          <w:sz w:val="24"/>
          <w:szCs w:val="24"/>
          <w:u w:val="single"/>
          <w:lang/>
        </w:rPr>
        <w:t xml:space="preserve"> </w:t>
      </w:r>
      <w:r w:rsidRPr="00854F9C">
        <w:rPr>
          <w:rFonts w:ascii="Arial Narrow" w:hAnsi="Arial Narrow"/>
          <w:color w:val="000000"/>
          <w:sz w:val="24"/>
          <w:szCs w:val="24"/>
          <w:lang/>
        </w:rPr>
        <w:t>(4</w:t>
      </w:r>
      <w:r w:rsidRPr="00854F9C">
        <w:rPr>
          <w:rFonts w:ascii="Arial Narrow" w:hAnsi="Arial Narrow"/>
          <w:color w:val="000000"/>
          <w:sz w:val="24"/>
          <w:szCs w:val="24"/>
        </w:rPr>
        <w:t>3</w:t>
      </w:r>
      <w:r w:rsidRPr="00854F9C">
        <w:rPr>
          <w:rFonts w:ascii="Arial Narrow" w:hAnsi="Arial Narrow"/>
          <w:color w:val="000000"/>
          <w:sz w:val="24"/>
          <w:szCs w:val="24"/>
          <w:lang/>
        </w:rPr>
        <w:t xml:space="preserve"> Mins)</w:t>
      </w:r>
    </w:p>
    <w:p w14:paraId="52E17E7D" w14:textId="77777777" w:rsidR="00854F9C" w:rsidRPr="00854F9C" w:rsidRDefault="00854F9C" w:rsidP="00854F9C">
      <w:pPr>
        <w:rPr>
          <w:rFonts w:ascii="Arial Narrow" w:hAnsi="Arial Narrow"/>
          <w:color w:val="000000"/>
          <w:sz w:val="24"/>
          <w:szCs w:val="24"/>
          <w:u w:val="single"/>
          <w:lang/>
        </w:rPr>
      </w:pPr>
    </w:p>
    <w:p w14:paraId="3E502214" w14:textId="77777777" w:rsidR="00854F9C" w:rsidRPr="002026C9" w:rsidRDefault="00854F9C" w:rsidP="00854F9C">
      <w:pPr>
        <w:rPr>
          <w:rFonts w:ascii="Arial Narrow" w:hAnsi="Arial Narrow"/>
          <w:color w:val="000000"/>
          <w:sz w:val="24"/>
          <w:szCs w:val="24"/>
          <w:lang/>
        </w:rPr>
      </w:pPr>
      <w:r w:rsidRPr="002026C9">
        <w:rPr>
          <w:rFonts w:ascii="Arial Narrow" w:hAnsi="Arial Narrow"/>
          <w:b/>
          <w:bCs/>
          <w:color w:val="000000"/>
          <w:sz w:val="24"/>
          <w:szCs w:val="24"/>
          <w:lang/>
        </w:rPr>
        <w:t>Concluding Remarks</w:t>
      </w:r>
      <w:r w:rsidRPr="002026C9">
        <w:rPr>
          <w:rFonts w:ascii="Arial Narrow" w:hAnsi="Arial Narrow"/>
          <w:color w:val="000000"/>
          <w:sz w:val="24"/>
          <w:szCs w:val="24"/>
          <w:lang/>
        </w:rPr>
        <w:t xml:space="preserve"> (2 Mins)</w:t>
      </w:r>
    </w:p>
    <w:p w14:paraId="5133203C" w14:textId="77777777" w:rsidR="00756F48" w:rsidRPr="00854F9C" w:rsidRDefault="00756F48">
      <w:pPr>
        <w:rPr>
          <w:rFonts w:ascii="Arial Narrow" w:hAnsi="Arial Narrow"/>
          <w:sz w:val="24"/>
          <w:szCs w:val="24"/>
        </w:rPr>
      </w:pPr>
    </w:p>
    <w:sectPr w:rsidR="00756F48" w:rsidRPr="00854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C"/>
    <w:rsid w:val="002026C9"/>
    <w:rsid w:val="003C22C0"/>
    <w:rsid w:val="00756F48"/>
    <w:rsid w:val="0085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3AAA"/>
  <w15:chartTrackingRefBased/>
  <w15:docId w15:val="{74B0ADBB-DAED-42D1-9D75-FBD7F07C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castroricky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Kasyoki, Joyce (ICRAF)</dc:creator>
  <cp:keywords/>
  <dc:description/>
  <cp:lastModifiedBy>Kasyoki, Joyce (ICRAF)</cp:lastModifiedBy>
  <cp:revision>3</cp:revision>
  <dcterms:created xsi:type="dcterms:W3CDTF">2022-11-09T11:37:00Z</dcterms:created>
  <dcterms:modified xsi:type="dcterms:W3CDTF">2022-11-09T11:44:00Z</dcterms:modified>
</cp:coreProperties>
</file>