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B10B1E" w:rsidRDefault="00D65DD5" w:rsidP="00D65DD5">
      <w:pPr>
        <w:spacing w:after="0" w:line="240" w:lineRule="auto"/>
        <w:ind w:left="-284"/>
        <w:jc w:val="center"/>
        <w:rPr>
          <w:rFonts w:ascii="Garamond" w:eastAsia="Times New Roman" w:hAnsi="Garamond" w:cs="Calibri"/>
          <w:b/>
          <w:color w:val="000000"/>
          <w:spacing w:val="-20"/>
          <w:w w:val="90"/>
          <w:sz w:val="24"/>
          <w:szCs w:val="44"/>
          <w:lang w:eastAsia="en-MY"/>
        </w:rPr>
      </w:pPr>
    </w:p>
    <w:p w:rsidR="00D65DD5" w:rsidRPr="00B10B1E" w:rsidRDefault="00D65DD5" w:rsidP="00D65DD5">
      <w:pPr>
        <w:spacing w:after="0" w:line="240" w:lineRule="auto"/>
        <w:ind w:left="-284" w:right="-1729"/>
        <w:rPr>
          <w:rFonts w:ascii="Garamond" w:eastAsia="Times New Roman" w:hAnsi="Garamond" w:cs="Calibri"/>
          <w:b/>
          <w:caps/>
          <w:color w:val="000000"/>
          <w:sz w:val="16"/>
          <w:szCs w:val="44"/>
          <w:lang w:eastAsia="en-MY"/>
        </w:rPr>
      </w:pPr>
    </w:p>
    <w:p w:rsidR="00A16CFE" w:rsidRDefault="00B10B1E" w:rsidP="00A16CFE">
      <w:pPr>
        <w:spacing w:after="0" w:line="240" w:lineRule="auto"/>
        <w:jc w:val="center"/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</w:pPr>
      <w:r w:rsidRPr="00B10B1E"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  <w:t>SOUTH CENTRE</w:t>
      </w:r>
      <w:r w:rsidR="00A16CFE"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  <w:t xml:space="preserve"> &amp;</w:t>
      </w:r>
    </w:p>
    <w:p w:rsidR="00A16CFE" w:rsidRDefault="009803ED" w:rsidP="00A16CFE">
      <w:pPr>
        <w:spacing w:after="0" w:line="240" w:lineRule="auto"/>
        <w:jc w:val="center"/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</w:pPr>
      <w:r w:rsidRPr="00B10B1E">
        <w:rPr>
          <w:rFonts w:ascii="Garamond" w:eastAsia="Times New Roman" w:hAnsi="Garamond" w:cs="Calibri"/>
          <w:b/>
          <w:caps/>
          <w:color w:val="000000"/>
          <w:sz w:val="60"/>
          <w:szCs w:val="44"/>
          <w:lang w:eastAsia="en-MY"/>
        </w:rPr>
        <w:t>Third World Network</w:t>
      </w:r>
    </w:p>
    <w:p w:rsidR="009803ED" w:rsidRPr="00A16CFE" w:rsidRDefault="009803ED" w:rsidP="00A16CFE">
      <w:pPr>
        <w:spacing w:after="0" w:line="240" w:lineRule="auto"/>
        <w:jc w:val="center"/>
        <w:rPr>
          <w:rFonts w:ascii="Garamond" w:eastAsia="Times New Roman" w:hAnsi="Garamond" w:cs="Calibri"/>
          <w:b/>
          <w:caps/>
          <w:color w:val="000000"/>
          <w:sz w:val="52"/>
          <w:szCs w:val="44"/>
          <w:lang w:eastAsia="en-MY"/>
        </w:rPr>
      </w:pPr>
    </w:p>
    <w:p w:rsidR="00A16CFE" w:rsidRPr="00A16CFE" w:rsidRDefault="008739EE" w:rsidP="00AF2463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/>
          <w:sz w:val="72"/>
          <w:szCs w:val="52"/>
          <w:u w:val="single"/>
          <w:lang w:eastAsia="en-MY"/>
        </w:rPr>
      </w:pPr>
      <w:r w:rsidRPr="00A16CFE">
        <w:rPr>
          <w:rFonts w:ascii="Garamond" w:eastAsia="Times New Roman" w:hAnsi="Garamond" w:cs="Calibri"/>
          <w:b/>
          <w:color w:val="000000"/>
          <w:sz w:val="72"/>
          <w:szCs w:val="52"/>
          <w:u w:val="single"/>
          <w:lang w:eastAsia="en-MY"/>
        </w:rPr>
        <w:t>Side Event</w:t>
      </w:r>
    </w:p>
    <w:p w:rsidR="00AF2463" w:rsidRPr="00B10B1E" w:rsidRDefault="00AF2463" w:rsidP="00676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100" w:afterAutospacing="1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Date: 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Monday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, 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7</w:t>
      </w:r>
      <w:r w:rsidR="000B51FF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November 201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6</w:t>
      </w:r>
    </w:p>
    <w:p w:rsidR="00AF2463" w:rsidRPr="00B10B1E" w:rsidRDefault="00AF2463" w:rsidP="00676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100" w:afterAutospacing="1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Time: 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15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.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00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 to 1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6</w:t>
      </w: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.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30</w:t>
      </w:r>
    </w:p>
    <w:p w:rsidR="005E7E07" w:rsidRDefault="00AF2463" w:rsidP="005E7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720"/>
        <w:jc w:val="center"/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</w:pPr>
      <w:r w:rsidRPr="00B10B1E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Room: </w:t>
      </w:r>
      <w:r w:rsidR="005E7E07"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 xml:space="preserve">AUSTRAL </w:t>
      </w:r>
    </w:p>
    <w:p w:rsidR="008A7981" w:rsidRPr="00E605E4" w:rsidRDefault="005E7E07" w:rsidP="005E7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color w:val="000000"/>
          <w:sz w:val="52"/>
          <w:szCs w:val="52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52"/>
          <w:szCs w:val="52"/>
          <w:lang w:eastAsia="en-MY"/>
        </w:rPr>
        <w:t>(room 300 Green Zone)</w:t>
      </w:r>
    </w:p>
    <w:p w:rsidR="005E7E07" w:rsidRDefault="005E7E07" w:rsidP="00B10B1E">
      <w:pPr>
        <w:spacing w:line="240" w:lineRule="auto"/>
        <w:jc w:val="center"/>
        <w:rPr>
          <w:rStyle w:val="Strong"/>
        </w:rPr>
      </w:pPr>
    </w:p>
    <w:p w:rsidR="00B10B1E" w:rsidRPr="00056161" w:rsidRDefault="00E605E4" w:rsidP="00B10B1E">
      <w:pPr>
        <w:spacing w:line="240" w:lineRule="auto"/>
        <w:jc w:val="center"/>
        <w:rPr>
          <w:rFonts w:ascii="Garamond" w:hAnsi="Garamond"/>
          <w:sz w:val="44"/>
          <w:szCs w:val="48"/>
        </w:rPr>
      </w:pPr>
      <w:r w:rsidRPr="00E605E4">
        <w:rPr>
          <w:rStyle w:val="Strong"/>
          <w:rFonts w:ascii="Garamond" w:hAnsi="Garamond"/>
          <w:sz w:val="52"/>
          <w:szCs w:val="52"/>
        </w:rPr>
        <w:t>'</w:t>
      </w:r>
      <w:r w:rsidR="005E7E07">
        <w:rPr>
          <w:rStyle w:val="Strong"/>
          <w:rFonts w:ascii="Garamond" w:hAnsi="Garamond"/>
          <w:sz w:val="52"/>
          <w:szCs w:val="52"/>
        </w:rPr>
        <w:t>Expectations for</w:t>
      </w:r>
      <w:r w:rsidR="000B51FF">
        <w:rPr>
          <w:rStyle w:val="Strong"/>
          <w:rFonts w:ascii="Garamond" w:hAnsi="Garamond"/>
          <w:sz w:val="52"/>
          <w:szCs w:val="52"/>
        </w:rPr>
        <w:t xml:space="preserve"> COP 2</w:t>
      </w:r>
      <w:r w:rsidR="005E7E07">
        <w:rPr>
          <w:rStyle w:val="Strong"/>
          <w:rFonts w:ascii="Garamond" w:hAnsi="Garamond"/>
          <w:sz w:val="52"/>
          <w:szCs w:val="52"/>
        </w:rPr>
        <w:t>2</w:t>
      </w:r>
      <w:r w:rsidRPr="00E605E4">
        <w:rPr>
          <w:rStyle w:val="Strong"/>
          <w:rFonts w:ascii="Garamond" w:hAnsi="Garamond"/>
          <w:sz w:val="52"/>
          <w:szCs w:val="52"/>
        </w:rPr>
        <w:t>'</w:t>
      </w:r>
      <w:r w:rsidRPr="00E605E4">
        <w:rPr>
          <w:rFonts w:ascii="Garamond" w:hAnsi="Garamond"/>
          <w:sz w:val="52"/>
          <w:szCs w:val="52"/>
        </w:rPr>
        <w:br/>
      </w:r>
      <w:r w:rsidR="00B10B1E" w:rsidRPr="00056161">
        <w:rPr>
          <w:rFonts w:ascii="Garamond" w:hAnsi="Garamond"/>
          <w:sz w:val="44"/>
          <w:szCs w:val="48"/>
        </w:rPr>
        <w:t>Speakers from developing countries w</w:t>
      </w:r>
      <w:r w:rsidR="006D119B">
        <w:rPr>
          <w:rFonts w:ascii="Garamond" w:hAnsi="Garamond"/>
          <w:sz w:val="44"/>
          <w:szCs w:val="48"/>
        </w:rPr>
        <w:t xml:space="preserve">ill provide insights on the critical </w:t>
      </w:r>
      <w:r w:rsidR="005E7E07">
        <w:rPr>
          <w:rFonts w:ascii="Garamond" w:hAnsi="Garamond"/>
          <w:sz w:val="44"/>
          <w:szCs w:val="48"/>
        </w:rPr>
        <w:t xml:space="preserve">outcomes </w:t>
      </w:r>
      <w:r w:rsidR="006D119B">
        <w:rPr>
          <w:rFonts w:ascii="Garamond" w:hAnsi="Garamond"/>
          <w:sz w:val="44"/>
          <w:szCs w:val="48"/>
        </w:rPr>
        <w:t xml:space="preserve">needed </w:t>
      </w:r>
      <w:r w:rsidR="005E7E07">
        <w:rPr>
          <w:rFonts w:ascii="Garamond" w:hAnsi="Garamond"/>
          <w:sz w:val="44"/>
          <w:szCs w:val="48"/>
        </w:rPr>
        <w:t>from Marrakech to en</w:t>
      </w:r>
      <w:r w:rsidR="006D119B">
        <w:rPr>
          <w:rFonts w:ascii="Garamond" w:hAnsi="Garamond"/>
          <w:sz w:val="44"/>
          <w:szCs w:val="48"/>
        </w:rPr>
        <w:t xml:space="preserve">able the implementation of </w:t>
      </w:r>
      <w:r w:rsidR="005E7E07">
        <w:rPr>
          <w:rFonts w:ascii="Garamond" w:hAnsi="Garamond"/>
          <w:sz w:val="44"/>
          <w:szCs w:val="48"/>
        </w:rPr>
        <w:t>climate</w:t>
      </w:r>
      <w:r w:rsidR="006D119B">
        <w:rPr>
          <w:rFonts w:ascii="Garamond" w:hAnsi="Garamond"/>
          <w:sz w:val="44"/>
          <w:szCs w:val="48"/>
        </w:rPr>
        <w:t xml:space="preserve"> action in developing countries</w:t>
      </w:r>
      <w:r w:rsidR="00C123C8">
        <w:rPr>
          <w:rFonts w:ascii="Garamond" w:hAnsi="Garamond"/>
          <w:sz w:val="44"/>
          <w:szCs w:val="48"/>
        </w:rPr>
        <w:t xml:space="preserve">. Speakers will address the challenges in developing countries, the means of implementation, the African Renewable Initiative, and the roadmap to the US 100 billion </w:t>
      </w:r>
      <w:r w:rsidR="006D119B">
        <w:rPr>
          <w:rFonts w:ascii="Garamond" w:hAnsi="Garamond"/>
          <w:sz w:val="44"/>
          <w:szCs w:val="48"/>
        </w:rPr>
        <w:t xml:space="preserve"> </w:t>
      </w:r>
    </w:p>
    <w:p w:rsidR="007E6741" w:rsidRPr="0067680E" w:rsidRDefault="00AF2463" w:rsidP="0067680E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</w:pPr>
      <w:r w:rsidRPr="00A16CFE">
        <w:rPr>
          <w:rFonts w:ascii="Garamond" w:eastAsia="Times New Roman" w:hAnsi="Garamond" w:cs="Calibri"/>
          <w:b/>
          <w:color w:val="000000"/>
          <w:sz w:val="40"/>
          <w:szCs w:val="40"/>
          <w:u w:val="single"/>
          <w:lang w:eastAsia="en-MY"/>
        </w:rPr>
        <w:t>Speakers:</w:t>
      </w:r>
    </w:p>
    <w:p w:rsidR="00F81F94" w:rsidRPr="000B51FF" w:rsidRDefault="005E7E07" w:rsidP="00056161">
      <w:pPr>
        <w:spacing w:before="240" w:after="0" w:line="240" w:lineRule="auto"/>
        <w:jc w:val="both"/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Ravi Prasad</w:t>
      </w:r>
      <w:r w:rsidR="00F81F94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 xml:space="preserve">, </w:t>
      </w:r>
      <w:r w:rsidR="00C123C8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>representative of Government of India</w:t>
      </w:r>
      <w:r w:rsidR="00F81F94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 xml:space="preserve"> </w:t>
      </w:r>
    </w:p>
    <w:p w:rsidR="000B51FF" w:rsidRDefault="00C123C8" w:rsidP="00056161">
      <w:pPr>
        <w:spacing w:before="240" w:after="0" w:line="240" w:lineRule="auto"/>
        <w:jc w:val="both"/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Xie</w:t>
      </w:r>
      <w:r w:rsidR="000B51FF" w:rsidRPr="00A16CFE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 </w:t>
      </w: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Ji</w:t>
      </w:r>
      <w:r w:rsidR="000B51FF" w:rsidRPr="00A16CFE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, </w:t>
      </w:r>
      <w:r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 xml:space="preserve">representative of Government of </w:t>
      </w:r>
      <w:r w:rsidR="000B51FF" w:rsidRPr="00A16CFE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>China</w:t>
      </w:r>
      <w:r w:rsidR="003B15F7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 xml:space="preserve"> (TBC)</w:t>
      </w:r>
    </w:p>
    <w:p w:rsidR="000B51FF" w:rsidRPr="00C123C8" w:rsidRDefault="00C123C8" w:rsidP="00056161">
      <w:pPr>
        <w:spacing w:before="240" w:after="0" w:line="240" w:lineRule="auto"/>
        <w:jc w:val="both"/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</w:pPr>
      <w:r w:rsidRPr="00C123C8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Youba Sokona, </w:t>
      </w:r>
      <w:r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>representative of Mali</w:t>
      </w:r>
    </w:p>
    <w:p w:rsidR="00AF2463" w:rsidRPr="00A16CFE" w:rsidRDefault="000B51FF" w:rsidP="00056161">
      <w:pPr>
        <w:spacing w:before="240"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Mariam Williams</w:t>
      </w:r>
      <w:r w:rsidR="00AF2463" w:rsidRPr="00A16CFE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, </w:t>
      </w:r>
      <w:r w:rsidR="00AF2463" w:rsidRPr="00A16CFE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>South Centre</w:t>
      </w:r>
    </w:p>
    <w:p w:rsidR="00A16CFE" w:rsidRDefault="00A16CFE" w:rsidP="00B10B1E">
      <w:pPr>
        <w:spacing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</w:p>
    <w:p w:rsidR="00AF2463" w:rsidRPr="007357D6" w:rsidRDefault="007357D6" w:rsidP="00B10B1E">
      <w:pPr>
        <w:spacing w:after="0" w:line="240" w:lineRule="auto"/>
        <w:jc w:val="both"/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</w:pPr>
      <w:r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>Moderated by</w:t>
      </w:r>
      <w:r w:rsidRPr="007357D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 </w:t>
      </w:r>
      <w:r w:rsidR="00AF2463" w:rsidRPr="007357D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Meena Raman, </w:t>
      </w:r>
      <w:r w:rsidR="00AF2463" w:rsidRPr="00A16CFE">
        <w:rPr>
          <w:rFonts w:ascii="Garamond" w:eastAsia="Times New Roman" w:hAnsi="Garamond" w:cs="Calibri"/>
          <w:color w:val="000000"/>
          <w:sz w:val="40"/>
          <w:szCs w:val="40"/>
          <w:lang w:eastAsia="en-MY"/>
        </w:rPr>
        <w:t>Third World Network</w:t>
      </w:r>
      <w:r w:rsidR="00AF2463" w:rsidRPr="007357D6">
        <w:rPr>
          <w:rFonts w:ascii="Garamond" w:eastAsia="Times New Roman" w:hAnsi="Garamond" w:cs="Calibri"/>
          <w:b/>
          <w:color w:val="000000"/>
          <w:sz w:val="40"/>
          <w:szCs w:val="40"/>
          <w:lang w:eastAsia="en-MY"/>
        </w:rPr>
        <w:t xml:space="preserve"> </w:t>
      </w:r>
    </w:p>
    <w:p w:rsidR="00EC7465" w:rsidRPr="007357D6" w:rsidRDefault="00EC7465" w:rsidP="00AF2463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32"/>
          <w:szCs w:val="36"/>
          <w:lang w:eastAsia="en-MY"/>
        </w:rPr>
      </w:pPr>
    </w:p>
    <w:sectPr w:rsidR="00EC7465" w:rsidRPr="007357D6" w:rsidSect="008739EE">
      <w:type w:val="continuous"/>
      <w:pgSz w:w="11906" w:h="16838"/>
      <w:pgMar w:top="426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071F"/>
    <w:multiLevelType w:val="multilevel"/>
    <w:tmpl w:val="A526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characterSpacingControl w:val="doNotCompress"/>
  <w:compat/>
  <w:rsids>
    <w:rsidRoot w:val="00AF2463"/>
    <w:rsid w:val="00056161"/>
    <w:rsid w:val="000B51FF"/>
    <w:rsid w:val="00154901"/>
    <w:rsid w:val="00173447"/>
    <w:rsid w:val="002050AC"/>
    <w:rsid w:val="00212D2C"/>
    <w:rsid w:val="002133D4"/>
    <w:rsid w:val="00254477"/>
    <w:rsid w:val="00392174"/>
    <w:rsid w:val="003A70ED"/>
    <w:rsid w:val="003B15F7"/>
    <w:rsid w:val="00453619"/>
    <w:rsid w:val="004A0D6F"/>
    <w:rsid w:val="004E2CDB"/>
    <w:rsid w:val="0054111F"/>
    <w:rsid w:val="005851D7"/>
    <w:rsid w:val="005D2CFA"/>
    <w:rsid w:val="005E7E07"/>
    <w:rsid w:val="00652C1C"/>
    <w:rsid w:val="0067680E"/>
    <w:rsid w:val="006A034A"/>
    <w:rsid w:val="006D119B"/>
    <w:rsid w:val="006D4976"/>
    <w:rsid w:val="007357D6"/>
    <w:rsid w:val="007474BD"/>
    <w:rsid w:val="00762176"/>
    <w:rsid w:val="007E6741"/>
    <w:rsid w:val="008739EE"/>
    <w:rsid w:val="008A7981"/>
    <w:rsid w:val="0092445A"/>
    <w:rsid w:val="00970A91"/>
    <w:rsid w:val="009803ED"/>
    <w:rsid w:val="00A16CFE"/>
    <w:rsid w:val="00AF2463"/>
    <w:rsid w:val="00B10B1E"/>
    <w:rsid w:val="00B2007B"/>
    <w:rsid w:val="00B52549"/>
    <w:rsid w:val="00B95562"/>
    <w:rsid w:val="00C123C8"/>
    <w:rsid w:val="00D65DD5"/>
    <w:rsid w:val="00DB3D89"/>
    <w:rsid w:val="00E605E4"/>
    <w:rsid w:val="00E868A5"/>
    <w:rsid w:val="00E95A78"/>
    <w:rsid w:val="00EC7465"/>
    <w:rsid w:val="00F81F94"/>
    <w:rsid w:val="00FA0603"/>
    <w:rsid w:val="00FB41AB"/>
    <w:rsid w:val="00FD2B2F"/>
    <w:rsid w:val="00FE1FB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Strong" w:uiPriority="2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3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E605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Strong" w:uiPriority="2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0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</dc:creator>
  <cp:lastModifiedBy>Yvonne Miller</cp:lastModifiedBy>
  <cp:revision>2</cp:revision>
  <dcterms:created xsi:type="dcterms:W3CDTF">2016-11-07T07:25:00Z</dcterms:created>
  <dcterms:modified xsi:type="dcterms:W3CDTF">2016-11-07T07:25:00Z</dcterms:modified>
</cp:coreProperties>
</file>