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615690" w14:textId="5DD7DDD4" w:rsidR="00C06AC1" w:rsidRPr="00C06AC1" w:rsidRDefault="00C06AC1" w:rsidP="00C06AC1">
      <w:pPr>
        <w:rPr>
          <w:b/>
          <w:bCs/>
        </w:rPr>
      </w:pPr>
      <w:r w:rsidRPr="00C06AC1">
        <w:rPr>
          <w:b/>
          <w:bCs/>
        </w:rPr>
        <w:t>Making Nitrogen Visible through the Rio Conventions</w:t>
      </w:r>
    </w:p>
    <w:p w14:paraId="0954500B" w14:textId="77777777" w:rsidR="00C06AC1" w:rsidRDefault="00C06AC1" w:rsidP="00C06AC1"/>
    <w:p w14:paraId="0BB9F9B5" w14:textId="45F48A10" w:rsidR="00C06AC1" w:rsidRDefault="00C06AC1" w:rsidP="00C06AC1">
      <w:pPr>
        <w:rPr>
          <w:lang w:val="en-GB"/>
        </w:rPr>
      </w:pPr>
      <w:r>
        <w:t xml:space="preserve">A recording of this side-event is available here: </w:t>
      </w:r>
      <w:hyperlink r:id="rId4" w:history="1">
        <w:r>
          <w:rPr>
            <w:rStyle w:val="Hyperlink"/>
            <w:lang w:val="en-GB"/>
          </w:rPr>
          <w:t>https://youtu.be/FeB4yK8ZV3Q</w:t>
        </w:r>
      </w:hyperlink>
    </w:p>
    <w:p w14:paraId="76FD809F" w14:textId="78AD5EEE" w:rsidR="00C06AC1" w:rsidRDefault="00C06AC1">
      <w:pPr>
        <w:rPr>
          <w:lang w:val="en-GB"/>
        </w:rPr>
      </w:pPr>
    </w:p>
    <w:p w14:paraId="55A2780A" w14:textId="4510AA3C" w:rsidR="00C06AC1" w:rsidRPr="00C06AC1" w:rsidRDefault="00C06AC1">
      <w:pPr>
        <w:rPr>
          <w:lang w:val="en-GB"/>
        </w:rPr>
      </w:pPr>
      <w:r w:rsidRPr="00C06AC1">
        <w:rPr>
          <w:lang w:val="en-GB"/>
        </w:rPr>
        <w:drawing>
          <wp:inline distT="0" distB="0" distL="0" distR="0" wp14:anchorId="2B5FA2DB" wp14:editId="0EF763FC">
            <wp:extent cx="5131064" cy="5067560"/>
            <wp:effectExtent l="0" t="0" r="0" b="0"/>
            <wp:docPr id="16876717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67173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1064" cy="5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6AC1" w:rsidRPr="00C06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C1"/>
    <w:rsid w:val="00C06AC1"/>
    <w:rsid w:val="00C8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FDEB0"/>
  <w15:chartTrackingRefBased/>
  <w15:docId w15:val="{BC3D43F8-E84F-448F-A641-90138760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AC1"/>
    <w:pPr>
      <w:spacing w:after="0" w:line="240" w:lineRule="auto"/>
    </w:pPr>
    <w:rPr>
      <w:rFonts w:ascii="Calibri" w:hAnsi="Calibri" w:cs="Calibri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6AC1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AC1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AC1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6AC1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6AC1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6AC1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6AC1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6AC1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6AC1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6A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A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6A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6AC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6AC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6AC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6AC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6AC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6AC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06AC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06A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6AC1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06A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06AC1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06AC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06AC1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06AC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6A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6AC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06AC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C06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0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gbr01.safelinks.protection.outlook.com/?url=https%3A%2F%2Fyoutu.be%2FFeB4yK8ZV3Q&amp;data=05%7C02%7Czachary.cole%40ciwf.org%7Cdd9fd77d11214505ac9108dc906c9239%7Cc79757574b3a483ebdf1bf7819bd3034%7C0%7C0%7C638544043181964077%7CUnknown%7CTWFpbGZsb3d8eyJWIjoiMC4wLjAwMDAiLCJQIjoiV2luMzIiLCJBTiI6Ik1haWwiLCJXVCI6Mn0%3D%7C0%7C%7C%7C&amp;sdata=SSMp66imcOTdGA%2F2kgG7E61IdQ1JSXTW7VzwqyIi6%2B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Cole</dc:creator>
  <cp:keywords/>
  <dc:description/>
  <cp:lastModifiedBy>Zachary Cole</cp:lastModifiedBy>
  <cp:revision>1</cp:revision>
  <dcterms:created xsi:type="dcterms:W3CDTF">2024-06-21T21:14:00Z</dcterms:created>
  <dcterms:modified xsi:type="dcterms:W3CDTF">2024-06-21T21:33:00Z</dcterms:modified>
</cp:coreProperties>
</file>