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33CF99" w14:textId="77777777" w:rsidR="00EA617E" w:rsidRPr="00EA617E" w:rsidRDefault="00EA617E" w:rsidP="00A06A92">
      <w:pPr>
        <w:spacing w:after="0" w:line="240" w:lineRule="auto"/>
        <w:jc w:val="center"/>
        <w:rPr>
          <w:rFonts w:cs="Times New Roman"/>
          <w:b/>
          <w:i/>
        </w:rPr>
      </w:pPr>
    </w:p>
    <w:p w14:paraId="566B8310" w14:textId="1B6A04FB" w:rsidR="00AF0995" w:rsidRPr="00DD1668" w:rsidRDefault="005D6904" w:rsidP="00AA34F1">
      <w:pPr>
        <w:spacing w:after="0" w:line="240" w:lineRule="auto"/>
        <w:jc w:val="center"/>
        <w:rPr>
          <w:rFonts w:ascii="Verdana" w:hAnsi="Verdana" w:cs="Times New Roman"/>
          <w:b/>
          <w:sz w:val="28"/>
          <w:szCs w:val="28"/>
        </w:rPr>
      </w:pPr>
      <w:r w:rsidRPr="00DD1668">
        <w:rPr>
          <w:rFonts w:ascii="Verdana" w:hAnsi="Verdana" w:cs="Times New Roman"/>
          <w:b/>
          <w:sz w:val="28"/>
          <w:szCs w:val="28"/>
        </w:rPr>
        <w:t>COP24</w:t>
      </w:r>
      <w:r w:rsidR="00F96B93" w:rsidRPr="00DD1668">
        <w:rPr>
          <w:rFonts w:ascii="Verdana" w:hAnsi="Verdana" w:cs="Times New Roman"/>
          <w:b/>
          <w:sz w:val="28"/>
          <w:szCs w:val="28"/>
        </w:rPr>
        <w:t xml:space="preserve"> </w:t>
      </w:r>
      <w:r w:rsidR="00B17A21" w:rsidRPr="00DD1668">
        <w:rPr>
          <w:rFonts w:ascii="Verdana" w:hAnsi="Verdana" w:cs="Times New Roman"/>
          <w:b/>
          <w:sz w:val="28"/>
          <w:szCs w:val="28"/>
        </w:rPr>
        <w:t xml:space="preserve">Nuclear for Climate </w:t>
      </w:r>
      <w:r w:rsidR="00EA617E" w:rsidRPr="00DD1668">
        <w:rPr>
          <w:rFonts w:ascii="Verdana" w:hAnsi="Verdana" w:cs="Times New Roman"/>
          <w:b/>
          <w:sz w:val="28"/>
          <w:szCs w:val="28"/>
        </w:rPr>
        <w:t>Side Event</w:t>
      </w:r>
      <w:r w:rsidR="00DD443B" w:rsidRPr="00DD1668">
        <w:rPr>
          <w:rFonts w:ascii="Verdana" w:hAnsi="Verdana" w:cs="Times New Roman"/>
          <w:b/>
          <w:sz w:val="28"/>
          <w:szCs w:val="28"/>
        </w:rPr>
        <w:t xml:space="preserve"> </w:t>
      </w:r>
    </w:p>
    <w:p w14:paraId="5016A22E" w14:textId="7AE62AEB" w:rsidR="006B57E4" w:rsidRPr="00DD1668" w:rsidRDefault="00AF0995" w:rsidP="00AA34F1">
      <w:pPr>
        <w:spacing w:after="0" w:line="240" w:lineRule="auto"/>
        <w:jc w:val="center"/>
        <w:rPr>
          <w:rFonts w:ascii="Verdana" w:hAnsi="Verdana" w:cs="Times New Roman"/>
          <w:b/>
          <w:sz w:val="28"/>
          <w:szCs w:val="28"/>
        </w:rPr>
      </w:pPr>
      <w:r w:rsidRPr="00DD1668">
        <w:rPr>
          <w:rFonts w:ascii="Verdana" w:hAnsi="Verdana" w:cs="Times New Roman"/>
          <w:b/>
          <w:sz w:val="28"/>
          <w:szCs w:val="28"/>
        </w:rPr>
        <w:t>“</w:t>
      </w:r>
      <w:r w:rsidR="00AA34F1" w:rsidRPr="00DD1668">
        <w:rPr>
          <w:rFonts w:ascii="Verdana" w:hAnsi="Verdana" w:cs="Times New Roman"/>
          <w:b/>
          <w:sz w:val="28"/>
          <w:szCs w:val="28"/>
        </w:rPr>
        <w:t>Inclusive energy mix – only effective way to reduce carbon emissions</w:t>
      </w:r>
      <w:r w:rsidRPr="00DD1668">
        <w:rPr>
          <w:rFonts w:ascii="Verdana" w:hAnsi="Verdana" w:cs="Times New Roman"/>
          <w:b/>
          <w:sz w:val="28"/>
          <w:szCs w:val="28"/>
        </w:rPr>
        <w:t>”</w:t>
      </w:r>
    </w:p>
    <w:p w14:paraId="0D06089D" w14:textId="77777777" w:rsidR="00AF0995" w:rsidRPr="00DD1668" w:rsidRDefault="00AF0995" w:rsidP="00AA34F1">
      <w:pPr>
        <w:spacing w:after="0" w:line="240" w:lineRule="auto"/>
        <w:jc w:val="center"/>
        <w:rPr>
          <w:rFonts w:ascii="Verdana" w:hAnsi="Verdana" w:cs="Times New Roman"/>
          <w:b/>
          <w:sz w:val="28"/>
          <w:szCs w:val="28"/>
        </w:rPr>
      </w:pPr>
    </w:p>
    <w:p w14:paraId="5ACA0504" w14:textId="77777777" w:rsidR="00AA34F1" w:rsidRPr="00DD1668" w:rsidRDefault="00AA34F1" w:rsidP="00AA34F1">
      <w:pPr>
        <w:spacing w:after="0" w:line="240" w:lineRule="auto"/>
        <w:jc w:val="center"/>
        <w:rPr>
          <w:rFonts w:ascii="Verdana" w:hAnsi="Verdana" w:cs="Times New Roman"/>
          <w:b/>
        </w:rPr>
      </w:pPr>
    </w:p>
    <w:p w14:paraId="15FEEF18" w14:textId="6FA2EEBC" w:rsidR="00EA617E" w:rsidRPr="00DD1668" w:rsidRDefault="00F71C5A" w:rsidP="00EA617E">
      <w:pPr>
        <w:spacing w:after="0" w:line="240" w:lineRule="auto"/>
        <w:jc w:val="both"/>
        <w:rPr>
          <w:rFonts w:ascii="Verdana" w:hAnsi="Verdana" w:cs="Times New Roman"/>
          <w:b/>
        </w:rPr>
      </w:pPr>
      <w:r w:rsidRPr="00DD1668">
        <w:rPr>
          <w:rFonts w:ascii="Verdana" w:hAnsi="Verdana" w:cs="Times New Roman"/>
          <w:b/>
        </w:rPr>
        <w:t>DATE</w:t>
      </w:r>
      <w:r w:rsidR="00EA617E" w:rsidRPr="00DD1668">
        <w:rPr>
          <w:rFonts w:ascii="Verdana" w:hAnsi="Verdana" w:cs="Times New Roman"/>
          <w:b/>
        </w:rPr>
        <w:t xml:space="preserve">: </w:t>
      </w:r>
      <w:r w:rsidR="001239DA" w:rsidRPr="00DD1668">
        <w:rPr>
          <w:rFonts w:ascii="Verdana" w:hAnsi="Verdana" w:cs="Times New Roman"/>
          <w:b/>
        </w:rPr>
        <w:t xml:space="preserve">4 </w:t>
      </w:r>
      <w:r w:rsidR="003C77DF" w:rsidRPr="00DD1668">
        <w:rPr>
          <w:rFonts w:ascii="Verdana" w:hAnsi="Verdana" w:cs="Times New Roman"/>
          <w:b/>
        </w:rPr>
        <w:t>December 2018</w:t>
      </w:r>
      <w:r w:rsidR="00EA617E" w:rsidRPr="00DD1668">
        <w:rPr>
          <w:rFonts w:ascii="Verdana" w:hAnsi="Verdana" w:cs="Times New Roman"/>
          <w:b/>
        </w:rPr>
        <w:t xml:space="preserve">, </w:t>
      </w:r>
      <w:r w:rsidR="008C2015" w:rsidRPr="00DD1668">
        <w:rPr>
          <w:rFonts w:ascii="Verdana" w:hAnsi="Verdana" w:cs="Times New Roman"/>
          <w:b/>
        </w:rPr>
        <w:t>15:00</w:t>
      </w:r>
      <w:r w:rsidR="00AD5CC1" w:rsidRPr="00DD1668">
        <w:rPr>
          <w:rFonts w:ascii="Verdana" w:hAnsi="Verdana" w:cs="Times New Roman"/>
          <w:b/>
        </w:rPr>
        <w:t xml:space="preserve"> </w:t>
      </w:r>
      <w:r w:rsidR="00EA617E" w:rsidRPr="00DD1668">
        <w:rPr>
          <w:rFonts w:ascii="Verdana" w:hAnsi="Verdana" w:cs="Times New Roman"/>
          <w:b/>
        </w:rPr>
        <w:t xml:space="preserve">– </w:t>
      </w:r>
      <w:r w:rsidR="008C2015" w:rsidRPr="00DD1668">
        <w:rPr>
          <w:rFonts w:ascii="Verdana" w:hAnsi="Verdana" w:cs="Times New Roman"/>
          <w:b/>
        </w:rPr>
        <w:t>16</w:t>
      </w:r>
      <w:r w:rsidR="00EA617E" w:rsidRPr="00DD1668">
        <w:rPr>
          <w:rFonts w:ascii="Verdana" w:hAnsi="Verdana" w:cs="Times New Roman"/>
          <w:b/>
        </w:rPr>
        <w:t>:</w:t>
      </w:r>
      <w:r w:rsidR="008C2015" w:rsidRPr="00DD1668">
        <w:rPr>
          <w:rFonts w:ascii="Verdana" w:hAnsi="Verdana" w:cs="Times New Roman"/>
          <w:b/>
        </w:rPr>
        <w:t>3</w:t>
      </w:r>
      <w:r w:rsidR="00AD5CC1" w:rsidRPr="00DD1668">
        <w:rPr>
          <w:rFonts w:ascii="Verdana" w:hAnsi="Verdana" w:cs="Times New Roman"/>
          <w:b/>
        </w:rPr>
        <w:t>0</w:t>
      </w:r>
    </w:p>
    <w:p w14:paraId="2064FFA1" w14:textId="77777777" w:rsidR="00F71C5A" w:rsidRPr="00DD1668" w:rsidRDefault="00F71C5A" w:rsidP="00EA617E">
      <w:pPr>
        <w:spacing w:after="0" w:line="240" w:lineRule="auto"/>
        <w:jc w:val="both"/>
        <w:rPr>
          <w:rFonts w:ascii="Verdana" w:hAnsi="Verdana" w:cs="Times New Roman"/>
          <w:b/>
        </w:rPr>
      </w:pPr>
    </w:p>
    <w:p w14:paraId="70271FCB" w14:textId="72C4071D" w:rsidR="00EA617E" w:rsidRPr="00DD1668" w:rsidRDefault="00F71C5A" w:rsidP="00EA617E">
      <w:pPr>
        <w:spacing w:after="0" w:line="240" w:lineRule="auto"/>
        <w:jc w:val="both"/>
        <w:rPr>
          <w:rFonts w:ascii="Verdana" w:hAnsi="Verdana" w:cs="Times New Roman"/>
          <w:b/>
        </w:rPr>
      </w:pPr>
      <w:r w:rsidRPr="00DD1668">
        <w:rPr>
          <w:rFonts w:ascii="Verdana" w:hAnsi="Verdana" w:cs="Times New Roman"/>
          <w:b/>
        </w:rPr>
        <w:t>VENUE</w:t>
      </w:r>
      <w:r w:rsidR="00EA617E" w:rsidRPr="00DD1668">
        <w:rPr>
          <w:rFonts w:ascii="Verdana" w:hAnsi="Verdana" w:cs="Times New Roman"/>
          <w:b/>
        </w:rPr>
        <w:t xml:space="preserve">: </w:t>
      </w:r>
      <w:r w:rsidR="00B17A21" w:rsidRPr="00DD1668">
        <w:rPr>
          <w:rFonts w:ascii="Verdana" w:hAnsi="Verdana" w:cs="Times New Roman"/>
          <w:b/>
        </w:rPr>
        <w:t>Bug ROOM</w:t>
      </w:r>
      <w:r w:rsidR="00AD5CC1" w:rsidRPr="00DD1668">
        <w:rPr>
          <w:rFonts w:ascii="Verdana" w:hAnsi="Verdana" w:cs="Times New Roman"/>
          <w:b/>
        </w:rPr>
        <w:t xml:space="preserve">, </w:t>
      </w:r>
      <w:r w:rsidR="00B17A21" w:rsidRPr="00DD1668">
        <w:rPr>
          <w:rFonts w:ascii="Verdana" w:hAnsi="Verdana" w:cs="Times New Roman"/>
          <w:b/>
        </w:rPr>
        <w:t xml:space="preserve">COP24 venue, </w:t>
      </w:r>
      <w:r w:rsidR="00AD5CC1" w:rsidRPr="00DD1668">
        <w:rPr>
          <w:rFonts w:ascii="Verdana" w:hAnsi="Verdana" w:cs="Times New Roman"/>
          <w:b/>
        </w:rPr>
        <w:t>International Congress Centre (MCK), Katowice</w:t>
      </w:r>
    </w:p>
    <w:p w14:paraId="0F58B16E" w14:textId="77777777" w:rsidR="006B57E4" w:rsidRPr="00DD1668" w:rsidRDefault="006B57E4" w:rsidP="00025BA9">
      <w:pPr>
        <w:spacing w:after="0" w:line="240" w:lineRule="auto"/>
        <w:jc w:val="both"/>
        <w:rPr>
          <w:rFonts w:ascii="Verdana" w:hAnsi="Verdana" w:cs="Times New Roman"/>
          <w:b/>
        </w:rPr>
      </w:pPr>
    </w:p>
    <w:p w14:paraId="589B7FF5" w14:textId="77777777" w:rsidR="0070041D" w:rsidRPr="00DD1668" w:rsidRDefault="0070041D" w:rsidP="00025BA9">
      <w:pPr>
        <w:spacing w:after="0" w:line="240" w:lineRule="auto"/>
        <w:jc w:val="both"/>
        <w:rPr>
          <w:rStyle w:val="Strong"/>
          <w:rFonts w:ascii="Verdana" w:hAnsi="Verdana" w:cs="Times New Roman"/>
        </w:rPr>
      </w:pPr>
      <w:r w:rsidRPr="00DD1668">
        <w:rPr>
          <w:rFonts w:ascii="Verdana" w:hAnsi="Verdana" w:cs="Times New Roman"/>
          <w:b/>
        </w:rPr>
        <w:t>BACKGROUND</w:t>
      </w:r>
      <w:r w:rsidRPr="00DD1668">
        <w:rPr>
          <w:rStyle w:val="Strong"/>
          <w:rFonts w:ascii="Verdana" w:hAnsi="Verdana" w:cs="Times New Roman"/>
        </w:rPr>
        <w:tab/>
      </w:r>
    </w:p>
    <w:p w14:paraId="6088C048" w14:textId="77777777" w:rsidR="00017984" w:rsidRPr="00DD1668" w:rsidRDefault="00017984" w:rsidP="00025BA9">
      <w:pPr>
        <w:spacing w:after="0" w:line="240" w:lineRule="auto"/>
        <w:jc w:val="both"/>
        <w:rPr>
          <w:rStyle w:val="Strong"/>
          <w:rFonts w:ascii="Verdana" w:hAnsi="Verdana" w:cs="Times New Roman"/>
        </w:rPr>
      </w:pPr>
    </w:p>
    <w:p w14:paraId="48D66742" w14:textId="09FE9388" w:rsidR="00AA34F1" w:rsidRPr="00DD1668" w:rsidRDefault="00AA34F1" w:rsidP="00055D72">
      <w:pPr>
        <w:rPr>
          <w:rFonts w:ascii="Verdana" w:hAnsi="Verdana" w:cs="Times New Roman"/>
          <w:lang w:val="en-GB"/>
        </w:rPr>
      </w:pPr>
      <w:r w:rsidRPr="00DD1668">
        <w:rPr>
          <w:rFonts w:ascii="Verdana" w:hAnsi="Verdana" w:cs="Times New Roman"/>
          <w:lang w:val="en-GB"/>
        </w:rPr>
        <w:t>Climate change is the most significant threat to our planet today, and yet just three years after the Paris Agreement</w:t>
      </w:r>
      <w:r w:rsidR="00791572" w:rsidRPr="00DD1668">
        <w:rPr>
          <w:rFonts w:ascii="Verdana" w:hAnsi="Verdana" w:cs="Times New Roman"/>
          <w:lang w:val="en-GB"/>
        </w:rPr>
        <w:t>,</w:t>
      </w:r>
      <w:r w:rsidRPr="00DD1668">
        <w:rPr>
          <w:rFonts w:ascii="Verdana" w:hAnsi="Verdana" w:cs="Times New Roman"/>
          <w:lang w:val="en-GB"/>
        </w:rPr>
        <w:t xml:space="preserve"> the world is significantly behind in meeting its climate goals. The latest IPCC report on the impacts of global warming reaching 1.5°C above pre-industrial levels sends a clear warning that this increase may be exceeded by 2030-2050. Only by combining renewables with nuclear energy, making up a significant part of the world’s future energy mix, we</w:t>
      </w:r>
      <w:r w:rsidR="00791572" w:rsidRPr="00DD1668">
        <w:rPr>
          <w:rFonts w:ascii="Verdana" w:hAnsi="Verdana" w:cs="Times New Roman"/>
          <w:lang w:val="en-GB"/>
        </w:rPr>
        <w:t xml:space="preserve"> can</w:t>
      </w:r>
      <w:r w:rsidRPr="00DD1668">
        <w:rPr>
          <w:rFonts w:ascii="Verdana" w:hAnsi="Verdana" w:cs="Times New Roman"/>
          <w:lang w:val="en-GB"/>
        </w:rPr>
        <w:t xml:space="preserve"> still deliver on the Paris </w:t>
      </w:r>
      <w:r w:rsidR="00AF0995" w:rsidRPr="00DD1668">
        <w:rPr>
          <w:rFonts w:ascii="Verdana" w:hAnsi="Verdana" w:cs="Times New Roman"/>
          <w:lang w:val="en-GB"/>
        </w:rPr>
        <w:t xml:space="preserve">Agreement </w:t>
      </w:r>
      <w:r w:rsidRPr="00DD1668">
        <w:rPr>
          <w:rFonts w:ascii="Verdana" w:hAnsi="Verdana" w:cs="Times New Roman"/>
          <w:lang w:val="en-GB"/>
        </w:rPr>
        <w:t xml:space="preserve">commitments. </w:t>
      </w:r>
    </w:p>
    <w:p w14:paraId="541ADB4F" w14:textId="7677AEE7" w:rsidR="00AF2D98" w:rsidRPr="00DD1668" w:rsidRDefault="00AF0995" w:rsidP="00055D72">
      <w:pPr>
        <w:rPr>
          <w:rFonts w:ascii="Verdana" w:hAnsi="Verdana" w:cs="Times New Roman"/>
          <w:lang w:val="en-GB"/>
        </w:rPr>
      </w:pPr>
      <w:r w:rsidRPr="00DD1668">
        <w:rPr>
          <w:rFonts w:ascii="Verdana" w:hAnsi="Verdana" w:cs="Times New Roman"/>
          <w:lang w:val="en-GB"/>
        </w:rPr>
        <w:t>This event</w:t>
      </w:r>
      <w:r w:rsidR="00AA34F1" w:rsidRPr="00DD1668">
        <w:rPr>
          <w:rFonts w:ascii="Verdana" w:hAnsi="Verdana" w:cs="Times New Roman"/>
          <w:lang w:val="en-GB"/>
        </w:rPr>
        <w:t xml:space="preserve"> will explore </w:t>
      </w:r>
      <w:r w:rsidR="00602AEB" w:rsidRPr="00DD1668">
        <w:rPr>
          <w:rFonts w:ascii="Verdana" w:hAnsi="Verdana" w:cs="Times New Roman"/>
          <w:lang w:val="en-GB"/>
        </w:rPr>
        <w:t xml:space="preserve">the transitions needed to </w:t>
      </w:r>
      <w:r w:rsidR="00AA34F1" w:rsidRPr="00DD1668">
        <w:rPr>
          <w:rFonts w:ascii="Verdana" w:hAnsi="Verdana" w:cs="Times New Roman"/>
          <w:lang w:val="en-GB"/>
        </w:rPr>
        <w:t>create a balanced energy mix consisting of all low carbon technologies, including nuclear. Invited</w:t>
      </w:r>
      <w:r w:rsidR="00AF2D98" w:rsidRPr="00DD1668">
        <w:rPr>
          <w:rFonts w:ascii="Verdana" w:hAnsi="Verdana" w:cs="Times New Roman"/>
          <w:lang w:val="en-GB"/>
        </w:rPr>
        <w:t xml:space="preserve"> speakers, representing different countries and organisations</w:t>
      </w:r>
      <w:r w:rsidRPr="00DD1668">
        <w:rPr>
          <w:rFonts w:ascii="Verdana" w:hAnsi="Verdana" w:cs="Times New Roman"/>
          <w:lang w:val="en-GB"/>
        </w:rPr>
        <w:t>,</w:t>
      </w:r>
      <w:r w:rsidR="00AF2D98" w:rsidRPr="00DD1668">
        <w:rPr>
          <w:rFonts w:ascii="Verdana" w:hAnsi="Verdana" w:cs="Times New Roman"/>
          <w:lang w:val="en-GB"/>
        </w:rPr>
        <w:t xml:space="preserve"> will discuss the challenges the countries face in achieving the climate goals set up by </w:t>
      </w:r>
      <w:r w:rsidR="00791572" w:rsidRPr="00DD1668">
        <w:rPr>
          <w:rFonts w:ascii="Verdana" w:hAnsi="Verdana" w:cs="Times New Roman"/>
          <w:lang w:val="en-GB"/>
        </w:rPr>
        <w:t xml:space="preserve">the </w:t>
      </w:r>
      <w:r w:rsidR="00AF2D98" w:rsidRPr="00DD1668">
        <w:rPr>
          <w:rFonts w:ascii="Verdana" w:hAnsi="Verdana" w:cs="Times New Roman"/>
          <w:lang w:val="en-GB"/>
        </w:rPr>
        <w:t xml:space="preserve">Paris </w:t>
      </w:r>
      <w:r w:rsidRPr="00DD1668">
        <w:rPr>
          <w:rFonts w:ascii="Verdana" w:hAnsi="Verdana" w:cs="Times New Roman"/>
          <w:lang w:val="en-GB"/>
        </w:rPr>
        <w:t>Agreement</w:t>
      </w:r>
      <w:r w:rsidR="00AF2D98" w:rsidRPr="00DD1668">
        <w:rPr>
          <w:rFonts w:ascii="Verdana" w:hAnsi="Verdana" w:cs="Times New Roman"/>
          <w:lang w:val="en-GB"/>
        </w:rPr>
        <w:t xml:space="preserve">. </w:t>
      </w:r>
    </w:p>
    <w:p w14:paraId="5FECF812" w14:textId="2EC92712" w:rsidR="00AF2D98" w:rsidRPr="00DD1668" w:rsidRDefault="00AF2D98" w:rsidP="00AF2D98">
      <w:pPr>
        <w:spacing w:after="0" w:line="240" w:lineRule="auto"/>
        <w:jc w:val="both"/>
        <w:rPr>
          <w:rFonts w:ascii="Verdana" w:hAnsi="Verdana" w:cs="Times New Roman"/>
          <w:b/>
        </w:rPr>
      </w:pPr>
      <w:r w:rsidRPr="00DD1668">
        <w:rPr>
          <w:rFonts w:ascii="Verdana" w:hAnsi="Verdana" w:cs="Times New Roman"/>
          <w:b/>
        </w:rPr>
        <w:t>ORGANISER</w:t>
      </w:r>
    </w:p>
    <w:p w14:paraId="7E47CAB3" w14:textId="77777777" w:rsidR="00AF2D98" w:rsidRPr="00DD1668" w:rsidRDefault="00AF2D98" w:rsidP="00AF2D98">
      <w:pPr>
        <w:spacing w:after="0" w:line="240" w:lineRule="auto"/>
        <w:jc w:val="both"/>
        <w:rPr>
          <w:rFonts w:ascii="Verdana" w:hAnsi="Verdana" w:cs="Times New Roman"/>
          <w:b/>
        </w:rPr>
      </w:pPr>
    </w:p>
    <w:p w14:paraId="75C0E351" w14:textId="5224D589" w:rsidR="0070041D" w:rsidRPr="00DD1668" w:rsidRDefault="00AF2D98" w:rsidP="00BE4C27">
      <w:pPr>
        <w:rPr>
          <w:rFonts w:ascii="Verdana" w:hAnsi="Verdana" w:cs="Times New Roman"/>
          <w:lang w:val="en-GB"/>
        </w:rPr>
      </w:pPr>
      <w:r w:rsidRPr="00DD1668">
        <w:rPr>
          <w:rFonts w:ascii="Verdana" w:hAnsi="Verdana" w:cs="Times New Roman"/>
          <w:lang w:val="en-GB"/>
        </w:rPr>
        <w:t>#Nuclear4climate is a grass roots in</w:t>
      </w:r>
      <w:r w:rsidR="00B17A21" w:rsidRPr="00DD1668">
        <w:rPr>
          <w:rFonts w:ascii="Verdana" w:hAnsi="Verdana" w:cs="Times New Roman"/>
          <w:lang w:val="en-GB"/>
        </w:rPr>
        <w:t>itiative which brings</w:t>
      </w:r>
      <w:r w:rsidRPr="00DD1668">
        <w:rPr>
          <w:rFonts w:ascii="Verdana" w:hAnsi="Verdana" w:cs="Times New Roman"/>
          <w:lang w:val="en-GB"/>
        </w:rPr>
        <w:t xml:space="preserve"> </w:t>
      </w:r>
      <w:r w:rsidR="00B17A21" w:rsidRPr="00DD1668">
        <w:rPr>
          <w:rFonts w:ascii="Verdana" w:hAnsi="Verdana" w:cs="Times New Roman"/>
          <w:lang w:val="en-GB"/>
        </w:rPr>
        <w:t xml:space="preserve">together </w:t>
      </w:r>
      <w:r w:rsidRPr="00DD1668">
        <w:rPr>
          <w:rFonts w:ascii="Verdana" w:hAnsi="Verdana" w:cs="Times New Roman"/>
          <w:lang w:val="en-GB"/>
        </w:rPr>
        <w:t>150 regional and national nuclear associations and technical societies. We acknowledge the unequivocal conclusions of the m</w:t>
      </w:r>
      <w:bookmarkStart w:id="0" w:name="_GoBack"/>
      <w:bookmarkEnd w:id="0"/>
      <w:r w:rsidRPr="00DD1668">
        <w:rPr>
          <w:rFonts w:ascii="Verdana" w:hAnsi="Verdana" w:cs="Times New Roman"/>
          <w:lang w:val="en-GB"/>
        </w:rPr>
        <w:t xml:space="preserve">ajority of climate scientists, as stated in the peer reviewed IPCC 5th assessment </w:t>
      </w:r>
      <w:proofErr w:type="gramStart"/>
      <w:r w:rsidRPr="00DD1668">
        <w:rPr>
          <w:rFonts w:ascii="Verdana" w:hAnsi="Verdana" w:cs="Times New Roman"/>
          <w:lang w:val="en-GB"/>
        </w:rPr>
        <w:t>report, that</w:t>
      </w:r>
      <w:proofErr w:type="gramEnd"/>
      <w:r w:rsidRPr="00DD1668">
        <w:rPr>
          <w:rFonts w:ascii="Verdana" w:hAnsi="Verdana" w:cs="Times New Roman"/>
          <w:lang w:val="en-GB"/>
        </w:rPr>
        <w:t xml:space="preserve"> human activities have contributed to changes in the Earth’s climate. We proudly believe that nuclear energy is a key part of the solution.</w:t>
      </w:r>
    </w:p>
    <w:p w14:paraId="3192984C" w14:textId="52C83D4F" w:rsidR="00BE4C27" w:rsidRPr="00DD1668" w:rsidRDefault="00B17A21" w:rsidP="00BE4C27">
      <w:pPr>
        <w:rPr>
          <w:rFonts w:ascii="Verdana" w:hAnsi="Verdana" w:cs="Times New Roman"/>
          <w:b/>
          <w:lang w:val="en-GB"/>
        </w:rPr>
      </w:pPr>
      <w:r w:rsidRPr="00DD1668">
        <w:rPr>
          <w:rFonts w:ascii="Verdana" w:hAnsi="Verdana" w:cs="Times New Roman"/>
          <w:b/>
          <w:lang w:val="en-GB"/>
        </w:rPr>
        <w:t>SP</w:t>
      </w:r>
      <w:r w:rsidR="00DD1668" w:rsidRPr="00DD1668">
        <w:rPr>
          <w:rFonts w:ascii="Verdana" w:hAnsi="Verdana" w:cs="Times New Roman"/>
          <w:b/>
          <w:lang w:val="en-GB"/>
        </w:rPr>
        <w:t>EAKERS</w:t>
      </w:r>
    </w:p>
    <w:p w14:paraId="580AAB08" w14:textId="668F9343" w:rsidR="00B17A21" w:rsidRPr="00A179E2" w:rsidRDefault="00B17A21" w:rsidP="00BE4C27">
      <w:pPr>
        <w:rPr>
          <w:rFonts w:ascii="Verdana" w:hAnsi="Verdana" w:cs="Times New Roman"/>
          <w:lang w:val="en-GB"/>
        </w:rPr>
      </w:pPr>
      <w:r w:rsidRPr="00A179E2">
        <w:rPr>
          <w:rFonts w:ascii="Verdana" w:hAnsi="Verdana" w:cs="Times New Roman"/>
          <w:lang w:val="en-GB"/>
        </w:rPr>
        <w:t xml:space="preserve">Hal </w:t>
      </w:r>
      <w:proofErr w:type="spellStart"/>
      <w:r w:rsidRPr="00A179E2">
        <w:rPr>
          <w:rFonts w:ascii="Verdana" w:hAnsi="Verdana" w:cs="Times New Roman"/>
          <w:lang w:val="en-GB"/>
        </w:rPr>
        <w:t>Turton</w:t>
      </w:r>
      <w:proofErr w:type="spellEnd"/>
      <w:r w:rsidRPr="00A179E2">
        <w:rPr>
          <w:rFonts w:ascii="Verdana" w:hAnsi="Verdana" w:cs="Times New Roman"/>
          <w:lang w:val="en-GB"/>
        </w:rPr>
        <w:t>, IAEA</w:t>
      </w:r>
      <w:r w:rsidR="00A179E2">
        <w:rPr>
          <w:rFonts w:ascii="Verdana" w:hAnsi="Verdana" w:cs="Times New Roman"/>
          <w:lang w:val="en-GB"/>
        </w:rPr>
        <w:t xml:space="preserve"> (TBC)</w:t>
      </w:r>
    </w:p>
    <w:p w14:paraId="4C3D7403" w14:textId="03D31B86" w:rsidR="00B17A21" w:rsidRPr="00A179E2" w:rsidRDefault="00B17A21" w:rsidP="00BE4C27">
      <w:pPr>
        <w:rPr>
          <w:rFonts w:ascii="Verdana" w:hAnsi="Verdana" w:cs="Times New Roman"/>
          <w:lang w:val="en-GB"/>
        </w:rPr>
      </w:pPr>
      <w:r w:rsidRPr="00A179E2">
        <w:rPr>
          <w:rFonts w:ascii="Verdana" w:hAnsi="Verdana" w:cs="Times New Roman"/>
          <w:lang w:val="en-GB"/>
        </w:rPr>
        <w:t xml:space="preserve">Valérie Faudon, </w:t>
      </w:r>
      <w:r w:rsidR="00DD1668" w:rsidRPr="00A179E2">
        <w:rPr>
          <w:rFonts w:ascii="Verdana" w:hAnsi="Verdana" w:cs="Times New Roman"/>
          <w:lang w:val="en-GB"/>
        </w:rPr>
        <w:t>SFEN, France</w:t>
      </w:r>
    </w:p>
    <w:p w14:paraId="66E4DA96" w14:textId="78A4C457" w:rsidR="00DD1668" w:rsidRPr="00A179E2" w:rsidRDefault="00DD1668" w:rsidP="00BE4C27">
      <w:pPr>
        <w:rPr>
          <w:rFonts w:ascii="Verdana" w:hAnsi="Verdana" w:cs="Times New Roman"/>
          <w:lang w:val="en-GB"/>
        </w:rPr>
      </w:pPr>
      <w:r w:rsidRPr="00A179E2">
        <w:rPr>
          <w:rFonts w:ascii="Verdana" w:hAnsi="Verdana" w:cs="Times New Roman"/>
          <w:lang w:val="en-GB"/>
        </w:rPr>
        <w:t xml:space="preserve">Kirsty </w:t>
      </w:r>
      <w:proofErr w:type="spellStart"/>
      <w:r w:rsidRPr="00A179E2">
        <w:rPr>
          <w:rFonts w:ascii="Verdana" w:hAnsi="Verdana" w:cs="Times New Roman"/>
          <w:lang w:val="en-GB"/>
        </w:rPr>
        <w:t>Gogan</w:t>
      </w:r>
      <w:proofErr w:type="spellEnd"/>
      <w:r w:rsidRPr="00A179E2">
        <w:rPr>
          <w:rFonts w:ascii="Verdana" w:hAnsi="Verdana" w:cs="Times New Roman"/>
          <w:lang w:val="en-GB"/>
        </w:rPr>
        <w:t>, Energy for Humanity, UK</w:t>
      </w:r>
    </w:p>
    <w:p w14:paraId="74A292FE" w14:textId="77BF1565" w:rsidR="00DD1668" w:rsidRPr="00A179E2" w:rsidRDefault="00DD1668" w:rsidP="00BE4C27">
      <w:pPr>
        <w:rPr>
          <w:rFonts w:ascii="Verdana" w:hAnsi="Verdana" w:cs="Times New Roman"/>
          <w:lang w:val="en-GB"/>
        </w:rPr>
      </w:pPr>
      <w:r w:rsidRPr="00A179E2">
        <w:rPr>
          <w:rFonts w:ascii="Verdana" w:hAnsi="Verdana" w:cs="Times New Roman"/>
          <w:lang w:val="en-GB"/>
        </w:rPr>
        <w:t>Eric G. Meyer, Generation Atomic, US</w:t>
      </w:r>
    </w:p>
    <w:p w14:paraId="268C0704" w14:textId="06A3563D" w:rsidR="00B17A21" w:rsidRPr="00A179E2" w:rsidRDefault="00DD1668" w:rsidP="00BE4C27">
      <w:pPr>
        <w:rPr>
          <w:rFonts w:ascii="Verdana" w:hAnsi="Verdana" w:cs="Times New Roman"/>
          <w:lang w:val="en-GB"/>
        </w:rPr>
      </w:pPr>
      <w:r w:rsidRPr="00A179E2">
        <w:rPr>
          <w:rFonts w:ascii="Verdana" w:hAnsi="Verdana" w:cs="Times New Roman"/>
          <w:lang w:val="en-GB"/>
        </w:rPr>
        <w:t>Daniel Yi-Chiang Liu, JAIF, Japan</w:t>
      </w:r>
    </w:p>
    <w:p w14:paraId="64F5FED1" w14:textId="11DC6C41" w:rsidR="00B17A21" w:rsidRPr="00DD1668" w:rsidRDefault="00DD1668" w:rsidP="00BE4C27">
      <w:pPr>
        <w:rPr>
          <w:rFonts w:ascii="Verdana" w:hAnsi="Verdana" w:cs="Times New Roman"/>
          <w:b/>
          <w:lang w:val="en-GB"/>
        </w:rPr>
      </w:pPr>
      <w:r w:rsidRPr="00DD1668">
        <w:rPr>
          <w:rFonts w:ascii="Verdana" w:hAnsi="Verdana" w:cs="Times New Roman"/>
          <w:b/>
          <w:lang w:val="en-GB"/>
        </w:rPr>
        <w:lastRenderedPageBreak/>
        <w:t>OBJECTIVES</w:t>
      </w:r>
    </w:p>
    <w:p w14:paraId="7B8B6C12" w14:textId="3A40290D" w:rsidR="00025BA9" w:rsidRPr="00A179E2" w:rsidRDefault="00025BA9" w:rsidP="00055D72">
      <w:pPr>
        <w:spacing w:after="0" w:line="240" w:lineRule="auto"/>
        <w:jc w:val="both"/>
        <w:rPr>
          <w:rFonts w:ascii="Verdana" w:hAnsi="Verdana" w:cs="Times New Roman"/>
          <w:bCs/>
        </w:rPr>
      </w:pPr>
      <w:r w:rsidRPr="00A179E2">
        <w:rPr>
          <w:rFonts w:ascii="Verdana" w:hAnsi="Verdana" w:cs="Times New Roman"/>
          <w:bCs/>
        </w:rPr>
        <w:t>The main objective</w:t>
      </w:r>
      <w:r w:rsidR="001A2092" w:rsidRPr="00A179E2">
        <w:rPr>
          <w:rFonts w:ascii="Verdana" w:hAnsi="Verdana" w:cs="Times New Roman"/>
          <w:bCs/>
        </w:rPr>
        <w:t>s</w:t>
      </w:r>
      <w:r w:rsidRPr="00A179E2">
        <w:rPr>
          <w:rFonts w:ascii="Verdana" w:hAnsi="Verdana" w:cs="Times New Roman"/>
          <w:bCs/>
        </w:rPr>
        <w:t xml:space="preserve"> of the </w:t>
      </w:r>
      <w:r w:rsidR="008A2A09" w:rsidRPr="00A179E2">
        <w:rPr>
          <w:rFonts w:ascii="Verdana" w:hAnsi="Verdana" w:cs="Times New Roman"/>
          <w:bCs/>
        </w:rPr>
        <w:t>event</w:t>
      </w:r>
      <w:r w:rsidR="001A2092" w:rsidRPr="00A179E2">
        <w:rPr>
          <w:rFonts w:ascii="Verdana" w:hAnsi="Verdana" w:cs="Times New Roman"/>
          <w:bCs/>
        </w:rPr>
        <w:t xml:space="preserve"> are</w:t>
      </w:r>
      <w:r w:rsidR="007D532F" w:rsidRPr="00A179E2">
        <w:rPr>
          <w:rFonts w:ascii="Verdana" w:hAnsi="Verdana" w:cs="Times New Roman"/>
          <w:bCs/>
        </w:rPr>
        <w:t>:</w:t>
      </w:r>
    </w:p>
    <w:p w14:paraId="7E827811" w14:textId="77777777" w:rsidR="009900F6" w:rsidRPr="00A179E2" w:rsidRDefault="009900F6" w:rsidP="009900F6">
      <w:pPr>
        <w:spacing w:after="0" w:line="240" w:lineRule="auto"/>
        <w:ind w:firstLine="360"/>
        <w:jc w:val="both"/>
        <w:rPr>
          <w:rFonts w:ascii="Verdana" w:hAnsi="Verdana" w:cs="Times New Roman"/>
          <w:bCs/>
        </w:rPr>
      </w:pPr>
    </w:p>
    <w:p w14:paraId="47F1A584" w14:textId="295105A4" w:rsidR="00152920" w:rsidRPr="00A179E2" w:rsidRDefault="00AF2D98" w:rsidP="00A5479E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Verdana" w:hAnsi="Verdana" w:cs="Times New Roman"/>
          <w:bCs/>
        </w:rPr>
      </w:pPr>
      <w:r w:rsidRPr="00A179E2">
        <w:rPr>
          <w:rFonts w:ascii="Verdana" w:hAnsi="Verdana" w:cs="Times New Roman"/>
          <w:bCs/>
        </w:rPr>
        <w:t>to identify the challenges in creation of</w:t>
      </w:r>
      <w:r w:rsidR="00791572" w:rsidRPr="00A179E2">
        <w:rPr>
          <w:rFonts w:ascii="Verdana" w:hAnsi="Verdana" w:cs="Times New Roman"/>
          <w:bCs/>
        </w:rPr>
        <w:t xml:space="preserve"> a</w:t>
      </w:r>
      <w:r w:rsidRPr="00A179E2">
        <w:rPr>
          <w:rFonts w:ascii="Verdana" w:hAnsi="Verdana" w:cs="Times New Roman"/>
          <w:bCs/>
        </w:rPr>
        <w:t xml:space="preserve"> balanced energy mix in global electricity production</w:t>
      </w:r>
    </w:p>
    <w:p w14:paraId="39DF99BF" w14:textId="77777777" w:rsidR="00BE4C27" w:rsidRPr="00A179E2" w:rsidRDefault="00BE4C27" w:rsidP="00BE4C27">
      <w:pPr>
        <w:pStyle w:val="ListParagraph"/>
        <w:spacing w:after="0" w:line="240" w:lineRule="auto"/>
        <w:jc w:val="both"/>
        <w:rPr>
          <w:rFonts w:ascii="Verdana" w:hAnsi="Verdana" w:cs="Times New Roman"/>
          <w:bCs/>
        </w:rPr>
      </w:pPr>
    </w:p>
    <w:p w14:paraId="02F86A76" w14:textId="24C4AEC8" w:rsidR="00BE4C27" w:rsidRPr="00A179E2" w:rsidRDefault="00AF0995" w:rsidP="00BE4C27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Verdana" w:hAnsi="Verdana" w:cs="Times New Roman"/>
          <w:bCs/>
        </w:rPr>
      </w:pPr>
      <w:r w:rsidRPr="00A179E2">
        <w:rPr>
          <w:rFonts w:ascii="Verdana" w:hAnsi="Verdana" w:cs="Times New Roman"/>
          <w:bCs/>
        </w:rPr>
        <w:t xml:space="preserve">to </w:t>
      </w:r>
      <w:r w:rsidR="00BE4C27" w:rsidRPr="00A179E2">
        <w:rPr>
          <w:rFonts w:ascii="Verdana" w:hAnsi="Verdana" w:cs="Times New Roman"/>
          <w:bCs/>
        </w:rPr>
        <w:t xml:space="preserve">discuss the role of nuclear in inclusive technology mix, consisting of every available low-carbon technology including nuclear, as the fastest path for </w:t>
      </w:r>
      <w:proofErr w:type="spellStart"/>
      <w:r w:rsidR="00BE4C27" w:rsidRPr="00A179E2">
        <w:rPr>
          <w:rFonts w:ascii="Verdana" w:hAnsi="Verdana" w:cs="Times New Roman"/>
          <w:bCs/>
        </w:rPr>
        <w:t>decarbonisation</w:t>
      </w:r>
      <w:proofErr w:type="spellEnd"/>
    </w:p>
    <w:p w14:paraId="394FC6C2" w14:textId="77777777" w:rsidR="00BE4C27" w:rsidRPr="00A179E2" w:rsidRDefault="00BE4C27" w:rsidP="00BE4C27">
      <w:pPr>
        <w:spacing w:after="0" w:line="240" w:lineRule="auto"/>
        <w:jc w:val="both"/>
        <w:rPr>
          <w:rFonts w:ascii="Verdana" w:hAnsi="Verdana" w:cs="Times New Roman"/>
          <w:bCs/>
        </w:rPr>
      </w:pPr>
    </w:p>
    <w:p w14:paraId="47F181AC" w14:textId="565AAE13" w:rsidR="00BE4C27" w:rsidRPr="00A179E2" w:rsidRDefault="00BE4C27" w:rsidP="00BE4C27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Verdana" w:hAnsi="Verdana" w:cs="Times New Roman"/>
          <w:bCs/>
        </w:rPr>
      </w:pPr>
      <w:r w:rsidRPr="00A179E2">
        <w:rPr>
          <w:rFonts w:ascii="Verdana" w:hAnsi="Verdana" w:cs="Times New Roman"/>
          <w:bCs/>
        </w:rPr>
        <w:t xml:space="preserve">to bring environmentalists’ perception on nuclear as key part of the solution to climate change </w:t>
      </w:r>
    </w:p>
    <w:p w14:paraId="09031574" w14:textId="77777777" w:rsidR="00BE4C27" w:rsidRPr="00A179E2" w:rsidRDefault="00BE4C27" w:rsidP="00BE4C27">
      <w:pPr>
        <w:pStyle w:val="ListParagraph"/>
        <w:spacing w:after="0" w:line="240" w:lineRule="auto"/>
        <w:jc w:val="both"/>
        <w:rPr>
          <w:rFonts w:ascii="Verdana" w:hAnsi="Verdana" w:cs="Times New Roman"/>
          <w:bCs/>
        </w:rPr>
      </w:pPr>
    </w:p>
    <w:p w14:paraId="145D907E" w14:textId="4A739B02" w:rsidR="009D47E7" w:rsidRPr="00A179E2" w:rsidRDefault="00AF0995" w:rsidP="00A5479E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Verdana" w:hAnsi="Verdana" w:cs="Times New Roman"/>
          <w:bCs/>
        </w:rPr>
      </w:pPr>
      <w:r w:rsidRPr="00A179E2">
        <w:rPr>
          <w:rFonts w:ascii="Verdana" w:hAnsi="Verdana" w:cs="Times New Roman"/>
          <w:bCs/>
        </w:rPr>
        <w:t>to discuss h</w:t>
      </w:r>
      <w:r w:rsidR="00C33B15" w:rsidRPr="00A179E2">
        <w:rPr>
          <w:rFonts w:ascii="Verdana" w:hAnsi="Verdana" w:cs="Times New Roman"/>
          <w:bCs/>
        </w:rPr>
        <w:t>ow</w:t>
      </w:r>
      <w:r w:rsidR="00666494" w:rsidRPr="00A179E2">
        <w:rPr>
          <w:rFonts w:ascii="Verdana" w:hAnsi="Verdana" w:cs="Times New Roman"/>
          <w:bCs/>
        </w:rPr>
        <w:t xml:space="preserve"> </w:t>
      </w:r>
      <w:r w:rsidR="00B2758B" w:rsidRPr="00A179E2">
        <w:rPr>
          <w:rFonts w:ascii="Verdana" w:hAnsi="Verdana" w:cs="Times New Roman"/>
          <w:bCs/>
          <w:u w:val="single"/>
        </w:rPr>
        <w:t xml:space="preserve">optimal </w:t>
      </w:r>
      <w:r w:rsidR="00666494" w:rsidRPr="00A179E2">
        <w:rPr>
          <w:rFonts w:ascii="Verdana" w:hAnsi="Verdana" w:cs="Times New Roman"/>
          <w:bCs/>
          <w:u w:val="single"/>
        </w:rPr>
        <w:t>energy planning</w:t>
      </w:r>
      <w:r w:rsidR="00A45D03" w:rsidRPr="00A179E2">
        <w:rPr>
          <w:rFonts w:ascii="Verdana" w:hAnsi="Verdana" w:cs="Times New Roman"/>
          <w:bCs/>
          <w:u w:val="single"/>
        </w:rPr>
        <w:t xml:space="preserve">, </w:t>
      </w:r>
      <w:r w:rsidR="00666494" w:rsidRPr="00A179E2">
        <w:rPr>
          <w:rFonts w:ascii="Verdana" w:hAnsi="Verdana" w:cs="Times New Roman"/>
          <w:bCs/>
          <w:u w:val="single"/>
        </w:rPr>
        <w:t>policies</w:t>
      </w:r>
      <w:r w:rsidR="00A45D03" w:rsidRPr="00A179E2">
        <w:rPr>
          <w:rFonts w:ascii="Verdana" w:hAnsi="Verdana" w:cs="Times New Roman"/>
          <w:bCs/>
          <w:u w:val="single"/>
        </w:rPr>
        <w:t>, and data analysis</w:t>
      </w:r>
      <w:r w:rsidR="00666494" w:rsidRPr="00A179E2">
        <w:rPr>
          <w:rFonts w:ascii="Verdana" w:hAnsi="Verdana" w:cs="Times New Roman"/>
          <w:bCs/>
        </w:rPr>
        <w:t xml:space="preserve"> </w:t>
      </w:r>
      <w:r w:rsidR="00C33B15" w:rsidRPr="00A179E2">
        <w:rPr>
          <w:rFonts w:ascii="Verdana" w:hAnsi="Verdana" w:cs="Times New Roman"/>
          <w:bCs/>
        </w:rPr>
        <w:t>c</w:t>
      </w:r>
      <w:r w:rsidR="00BE4C27" w:rsidRPr="00A179E2">
        <w:rPr>
          <w:rFonts w:ascii="Verdana" w:hAnsi="Verdana" w:cs="Times New Roman"/>
          <w:bCs/>
        </w:rPr>
        <w:t>ould</w:t>
      </w:r>
      <w:r w:rsidR="00C33B15" w:rsidRPr="00A179E2">
        <w:rPr>
          <w:rFonts w:ascii="Verdana" w:hAnsi="Verdana" w:cs="Times New Roman"/>
          <w:bCs/>
        </w:rPr>
        <w:t xml:space="preserve"> help </w:t>
      </w:r>
      <w:r w:rsidR="00A45D03" w:rsidRPr="00A179E2">
        <w:rPr>
          <w:rFonts w:ascii="Verdana" w:hAnsi="Verdana" w:cs="Times New Roman"/>
          <w:bCs/>
        </w:rPr>
        <w:t xml:space="preserve">countries </w:t>
      </w:r>
      <w:r w:rsidR="00B2758B" w:rsidRPr="00A179E2">
        <w:rPr>
          <w:rFonts w:ascii="Verdana" w:hAnsi="Verdana" w:cs="Times New Roman"/>
          <w:bCs/>
        </w:rPr>
        <w:t xml:space="preserve">to </w:t>
      </w:r>
      <w:r w:rsidR="00BE4C27" w:rsidRPr="00A179E2">
        <w:rPr>
          <w:rFonts w:ascii="Verdana" w:hAnsi="Verdana" w:cs="Times New Roman"/>
          <w:bCs/>
        </w:rPr>
        <w:t>reduce their carbon emissions</w:t>
      </w:r>
    </w:p>
    <w:p w14:paraId="4C5C4BB8" w14:textId="77777777" w:rsidR="002020CB" w:rsidRPr="00A179E2" w:rsidRDefault="002020CB" w:rsidP="00BE32B5">
      <w:pPr>
        <w:spacing w:after="0" w:line="240" w:lineRule="auto"/>
        <w:jc w:val="both"/>
        <w:rPr>
          <w:rFonts w:ascii="Verdana" w:hAnsi="Verdana" w:cs="Times New Roman"/>
          <w:b/>
        </w:rPr>
      </w:pPr>
    </w:p>
    <w:p w14:paraId="08D9060A" w14:textId="77777777" w:rsidR="002020CB" w:rsidRPr="00A179E2" w:rsidRDefault="002020CB" w:rsidP="00BE32B5">
      <w:pPr>
        <w:spacing w:after="0" w:line="240" w:lineRule="auto"/>
        <w:jc w:val="both"/>
        <w:rPr>
          <w:rFonts w:ascii="Verdana" w:hAnsi="Verdana" w:cs="Times New Roman"/>
          <w:b/>
        </w:rPr>
      </w:pPr>
    </w:p>
    <w:p w14:paraId="44A126F5" w14:textId="0BD1C0AB" w:rsidR="00BE32B5" w:rsidRPr="00A179E2" w:rsidRDefault="001A2092" w:rsidP="00BE32B5">
      <w:pPr>
        <w:spacing w:after="0" w:line="240" w:lineRule="auto"/>
        <w:jc w:val="both"/>
        <w:rPr>
          <w:rFonts w:ascii="Verdana" w:hAnsi="Verdana" w:cs="Times New Roman"/>
          <w:b/>
        </w:rPr>
      </w:pPr>
      <w:r w:rsidRPr="00A179E2">
        <w:rPr>
          <w:rFonts w:ascii="Verdana" w:hAnsi="Verdana" w:cs="Times New Roman"/>
          <w:b/>
        </w:rPr>
        <w:t>FORMAT</w:t>
      </w:r>
    </w:p>
    <w:p w14:paraId="75605DA4" w14:textId="77777777" w:rsidR="001A2092" w:rsidRPr="00A179E2" w:rsidRDefault="001A2092" w:rsidP="00E65C16">
      <w:pPr>
        <w:spacing w:after="0" w:line="240" w:lineRule="auto"/>
        <w:jc w:val="both"/>
        <w:rPr>
          <w:rFonts w:ascii="Verdana" w:hAnsi="Verdana" w:cs="Times New Roman"/>
        </w:rPr>
      </w:pPr>
    </w:p>
    <w:p w14:paraId="0CF55837" w14:textId="661DE661" w:rsidR="00A812E3" w:rsidRPr="00A179E2" w:rsidRDefault="00AF0995" w:rsidP="00055D72">
      <w:pPr>
        <w:spacing w:after="0" w:line="240" w:lineRule="auto"/>
        <w:jc w:val="both"/>
        <w:rPr>
          <w:rFonts w:ascii="Verdana" w:hAnsi="Verdana" w:cs="Times New Roman"/>
        </w:rPr>
      </w:pPr>
      <w:r w:rsidRPr="00A179E2">
        <w:rPr>
          <w:rFonts w:ascii="Verdana" w:hAnsi="Verdana" w:cs="Times New Roman"/>
        </w:rPr>
        <w:t>A</w:t>
      </w:r>
      <w:r w:rsidR="00A812E3" w:rsidRPr="00A179E2">
        <w:rPr>
          <w:rFonts w:ascii="Verdana" w:hAnsi="Verdana" w:cs="Times New Roman"/>
        </w:rPr>
        <w:t xml:space="preserve"> panel discussion with</w:t>
      </w:r>
      <w:r w:rsidR="00F71C5A" w:rsidRPr="00A179E2">
        <w:rPr>
          <w:rFonts w:ascii="Verdana" w:hAnsi="Verdana" w:cs="Times New Roman"/>
        </w:rPr>
        <w:t xml:space="preserve"> </w:t>
      </w:r>
      <w:r w:rsidR="00294060" w:rsidRPr="00A179E2">
        <w:rPr>
          <w:rFonts w:ascii="Verdana" w:hAnsi="Verdana" w:cs="Times New Roman"/>
        </w:rPr>
        <w:t>associations, industry and activists</w:t>
      </w:r>
      <w:r w:rsidR="00E65C16" w:rsidRPr="00A179E2">
        <w:rPr>
          <w:rFonts w:ascii="Verdana" w:hAnsi="Verdana" w:cs="Times New Roman"/>
        </w:rPr>
        <w:t>. Guiding</w:t>
      </w:r>
      <w:r w:rsidR="0010101A" w:rsidRPr="00A179E2">
        <w:rPr>
          <w:rFonts w:ascii="Verdana" w:hAnsi="Verdana" w:cs="Times New Roman"/>
        </w:rPr>
        <w:t xml:space="preserve"> questions, </w:t>
      </w:r>
      <w:r w:rsidR="00E65C16" w:rsidRPr="00A179E2">
        <w:rPr>
          <w:rFonts w:ascii="Verdana" w:hAnsi="Verdana" w:cs="Times New Roman"/>
        </w:rPr>
        <w:t xml:space="preserve">clean-energy pathways </w:t>
      </w:r>
      <w:r w:rsidR="00AF2D98" w:rsidRPr="00A179E2">
        <w:rPr>
          <w:rFonts w:ascii="Verdana" w:hAnsi="Verdana" w:cs="Times New Roman"/>
        </w:rPr>
        <w:t>and interactive Q&amp;A session</w:t>
      </w:r>
      <w:r w:rsidRPr="00A179E2">
        <w:rPr>
          <w:rFonts w:ascii="Verdana" w:hAnsi="Verdana" w:cs="Times New Roman"/>
        </w:rPr>
        <w:t>.</w:t>
      </w:r>
    </w:p>
    <w:p w14:paraId="301B06CB" w14:textId="77777777" w:rsidR="002020CB" w:rsidRPr="00A179E2" w:rsidRDefault="002020CB" w:rsidP="00BE32B5">
      <w:pPr>
        <w:spacing w:after="0" w:line="240" w:lineRule="auto"/>
        <w:jc w:val="both"/>
        <w:rPr>
          <w:rFonts w:ascii="Verdana" w:hAnsi="Verdana" w:cs="Times New Roman"/>
          <w:b/>
        </w:rPr>
      </w:pPr>
    </w:p>
    <w:p w14:paraId="55DD3728" w14:textId="08C95DAA" w:rsidR="00EA617E" w:rsidRPr="00A179E2" w:rsidRDefault="00A86504" w:rsidP="00BE32B5">
      <w:pPr>
        <w:spacing w:after="0" w:line="240" w:lineRule="auto"/>
        <w:jc w:val="both"/>
        <w:rPr>
          <w:rFonts w:ascii="Verdana" w:hAnsi="Verdana" w:cs="Times New Roman"/>
          <w:b/>
        </w:rPr>
      </w:pPr>
      <w:r w:rsidRPr="00A179E2">
        <w:rPr>
          <w:rFonts w:ascii="Verdana" w:hAnsi="Verdana" w:cs="Times New Roman"/>
          <w:b/>
        </w:rPr>
        <w:t>PROGRAMME</w:t>
      </w:r>
    </w:p>
    <w:p w14:paraId="1BF49638" w14:textId="77777777" w:rsidR="00F71C5A" w:rsidRPr="00A179E2" w:rsidRDefault="00F71C5A" w:rsidP="00BE32B5">
      <w:pPr>
        <w:spacing w:after="0" w:line="240" w:lineRule="auto"/>
        <w:jc w:val="both"/>
        <w:rPr>
          <w:rFonts w:ascii="Verdana" w:hAnsi="Verdana" w:cs="Times New Roman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7375"/>
      </w:tblGrid>
      <w:tr w:rsidR="00EA617E" w:rsidRPr="00A179E2" w14:paraId="31798E9C" w14:textId="77777777" w:rsidTr="00A179E2">
        <w:tc>
          <w:tcPr>
            <w:tcW w:w="2093" w:type="dxa"/>
          </w:tcPr>
          <w:p w14:paraId="02709252" w14:textId="77777777" w:rsidR="00EA617E" w:rsidRPr="00A179E2" w:rsidRDefault="00EA617E" w:rsidP="00BE32B5">
            <w:pPr>
              <w:jc w:val="both"/>
              <w:rPr>
                <w:rFonts w:ascii="Verdana" w:hAnsi="Verdana" w:cs="Times New Roman"/>
                <w:b/>
                <w:bCs/>
              </w:rPr>
            </w:pPr>
            <w:r w:rsidRPr="00A179E2">
              <w:rPr>
                <w:rFonts w:ascii="Verdana" w:hAnsi="Verdana" w:cs="Times New Roman"/>
                <w:b/>
                <w:bCs/>
              </w:rPr>
              <w:t>Time (min)</w:t>
            </w:r>
          </w:p>
        </w:tc>
        <w:tc>
          <w:tcPr>
            <w:tcW w:w="7375" w:type="dxa"/>
          </w:tcPr>
          <w:p w14:paraId="33AA02EC" w14:textId="5A4D31C9" w:rsidR="00EA617E" w:rsidRPr="00A179E2" w:rsidRDefault="00EA617E" w:rsidP="00DA4A60">
            <w:pPr>
              <w:jc w:val="center"/>
              <w:rPr>
                <w:rFonts w:ascii="Verdana" w:hAnsi="Verdana" w:cs="Times New Roman"/>
                <w:b/>
                <w:bCs/>
              </w:rPr>
            </w:pPr>
            <w:r w:rsidRPr="00A179E2">
              <w:rPr>
                <w:rFonts w:ascii="Verdana" w:hAnsi="Verdana" w:cs="Times New Roman"/>
                <w:b/>
                <w:bCs/>
              </w:rPr>
              <w:t>Description</w:t>
            </w:r>
          </w:p>
        </w:tc>
      </w:tr>
      <w:tr w:rsidR="00EA617E" w:rsidRPr="00A179E2" w14:paraId="63D7BB35" w14:textId="77777777" w:rsidTr="00A179E2">
        <w:tc>
          <w:tcPr>
            <w:tcW w:w="2093" w:type="dxa"/>
          </w:tcPr>
          <w:p w14:paraId="5C1677CF" w14:textId="77777777" w:rsidR="00A86504" w:rsidRPr="00A179E2" w:rsidRDefault="00A86504" w:rsidP="00EA617E">
            <w:pPr>
              <w:jc w:val="both"/>
              <w:rPr>
                <w:rFonts w:ascii="Verdana" w:hAnsi="Verdana" w:cs="Times New Roman"/>
                <w:bCs/>
              </w:rPr>
            </w:pPr>
          </w:p>
          <w:p w14:paraId="1F60CC78" w14:textId="11606FF0" w:rsidR="00EA617E" w:rsidRPr="00A179E2" w:rsidRDefault="00402D30" w:rsidP="00294060">
            <w:pPr>
              <w:jc w:val="both"/>
              <w:rPr>
                <w:rFonts w:ascii="Verdana" w:hAnsi="Verdana" w:cs="Times New Roman"/>
                <w:bCs/>
              </w:rPr>
            </w:pPr>
            <w:r w:rsidRPr="00A179E2">
              <w:rPr>
                <w:rFonts w:ascii="Verdana" w:hAnsi="Verdana" w:cs="Times New Roman"/>
                <w:bCs/>
              </w:rPr>
              <w:t>1</w:t>
            </w:r>
            <w:r w:rsidR="00294060" w:rsidRPr="00A179E2">
              <w:rPr>
                <w:rFonts w:ascii="Verdana" w:hAnsi="Verdana" w:cs="Times New Roman"/>
                <w:bCs/>
              </w:rPr>
              <w:t>5</w:t>
            </w:r>
            <w:r w:rsidR="001716D8" w:rsidRPr="00A179E2">
              <w:rPr>
                <w:rFonts w:ascii="Verdana" w:hAnsi="Verdana" w:cs="Times New Roman"/>
                <w:bCs/>
              </w:rPr>
              <w:t>:</w:t>
            </w:r>
            <w:r w:rsidR="00294060" w:rsidRPr="00A179E2">
              <w:rPr>
                <w:rFonts w:ascii="Verdana" w:hAnsi="Verdana" w:cs="Times New Roman"/>
                <w:bCs/>
              </w:rPr>
              <w:t>0</w:t>
            </w:r>
            <w:r w:rsidRPr="00A179E2">
              <w:rPr>
                <w:rFonts w:ascii="Verdana" w:hAnsi="Verdana" w:cs="Times New Roman"/>
                <w:bCs/>
              </w:rPr>
              <w:t xml:space="preserve">0 </w:t>
            </w:r>
            <w:r w:rsidR="00EA617E" w:rsidRPr="00A179E2">
              <w:rPr>
                <w:rFonts w:ascii="Verdana" w:hAnsi="Verdana" w:cs="Times New Roman"/>
                <w:bCs/>
              </w:rPr>
              <w:t xml:space="preserve">– </w:t>
            </w:r>
            <w:r w:rsidRPr="00A179E2">
              <w:rPr>
                <w:rFonts w:ascii="Verdana" w:hAnsi="Verdana" w:cs="Times New Roman"/>
                <w:bCs/>
              </w:rPr>
              <w:t>1</w:t>
            </w:r>
            <w:r w:rsidR="00294060" w:rsidRPr="00A179E2">
              <w:rPr>
                <w:rFonts w:ascii="Verdana" w:hAnsi="Verdana" w:cs="Times New Roman"/>
                <w:bCs/>
              </w:rPr>
              <w:t>5</w:t>
            </w:r>
            <w:r w:rsidR="001716D8" w:rsidRPr="00A179E2">
              <w:rPr>
                <w:rFonts w:ascii="Verdana" w:hAnsi="Verdana" w:cs="Times New Roman"/>
                <w:bCs/>
              </w:rPr>
              <w:t>:</w:t>
            </w:r>
            <w:r w:rsidR="00294060" w:rsidRPr="00A179E2">
              <w:rPr>
                <w:rFonts w:ascii="Verdana" w:hAnsi="Verdana" w:cs="Times New Roman"/>
                <w:bCs/>
              </w:rPr>
              <w:t>10</w:t>
            </w:r>
          </w:p>
        </w:tc>
        <w:tc>
          <w:tcPr>
            <w:tcW w:w="7375" w:type="dxa"/>
          </w:tcPr>
          <w:p w14:paraId="6C800199" w14:textId="77777777" w:rsidR="00A86504" w:rsidRPr="00A179E2" w:rsidRDefault="00A86504" w:rsidP="00BE32B5">
            <w:pPr>
              <w:jc w:val="both"/>
              <w:rPr>
                <w:rFonts w:ascii="Verdana" w:hAnsi="Verdana" w:cs="Times New Roman"/>
                <w:b/>
                <w:bCs/>
              </w:rPr>
            </w:pPr>
          </w:p>
          <w:p w14:paraId="5AFDF7C0" w14:textId="4AC4B4AD" w:rsidR="00EA617E" w:rsidRPr="00A179E2" w:rsidRDefault="00EA617E" w:rsidP="00BE32B5">
            <w:pPr>
              <w:jc w:val="both"/>
              <w:rPr>
                <w:rFonts w:ascii="Verdana" w:hAnsi="Verdana" w:cs="Times New Roman"/>
                <w:bCs/>
              </w:rPr>
            </w:pPr>
            <w:r w:rsidRPr="00A179E2">
              <w:rPr>
                <w:rFonts w:ascii="Verdana" w:hAnsi="Verdana" w:cs="Times New Roman"/>
                <w:b/>
                <w:bCs/>
              </w:rPr>
              <w:t>Opening remarks</w:t>
            </w:r>
            <w:r w:rsidRPr="00A179E2">
              <w:rPr>
                <w:rFonts w:ascii="Verdana" w:hAnsi="Verdana" w:cs="Times New Roman"/>
                <w:bCs/>
              </w:rPr>
              <w:t xml:space="preserve">: </w:t>
            </w:r>
            <w:r w:rsidR="003C20E7" w:rsidRPr="00A179E2">
              <w:rPr>
                <w:rFonts w:ascii="Verdana" w:hAnsi="Verdana" w:cs="Times New Roman"/>
                <w:bCs/>
              </w:rPr>
              <w:t>Moderator</w:t>
            </w:r>
            <w:r w:rsidRPr="00A179E2">
              <w:rPr>
                <w:rFonts w:ascii="Verdana" w:hAnsi="Verdana" w:cs="Times New Roman"/>
                <w:bCs/>
              </w:rPr>
              <w:t xml:space="preserve"> will open the ses</w:t>
            </w:r>
            <w:r w:rsidR="00A86504" w:rsidRPr="00A179E2">
              <w:rPr>
                <w:rFonts w:ascii="Verdana" w:hAnsi="Verdana" w:cs="Times New Roman"/>
                <w:bCs/>
              </w:rPr>
              <w:t>sion with short welcome remarks</w:t>
            </w:r>
            <w:r w:rsidR="00755BAF" w:rsidRPr="00A179E2">
              <w:rPr>
                <w:rFonts w:ascii="Verdana" w:hAnsi="Verdana" w:cs="Times New Roman"/>
                <w:bCs/>
              </w:rPr>
              <w:t>.</w:t>
            </w:r>
          </w:p>
          <w:p w14:paraId="5F90CA3E" w14:textId="1A3E8EDD" w:rsidR="00A86504" w:rsidRPr="00A179E2" w:rsidRDefault="00A86504" w:rsidP="00FA039A">
            <w:pPr>
              <w:pStyle w:val="ListParagraph"/>
              <w:rPr>
                <w:rFonts w:ascii="Verdana" w:hAnsi="Verdana" w:cs="Times New Roman"/>
                <w:bCs/>
              </w:rPr>
            </w:pPr>
          </w:p>
        </w:tc>
      </w:tr>
      <w:tr w:rsidR="00EA617E" w:rsidRPr="00A179E2" w14:paraId="346B3B4E" w14:textId="77777777" w:rsidTr="00A179E2">
        <w:tc>
          <w:tcPr>
            <w:tcW w:w="2093" w:type="dxa"/>
          </w:tcPr>
          <w:p w14:paraId="64FF3217" w14:textId="77777777" w:rsidR="00A86504" w:rsidRPr="00A179E2" w:rsidRDefault="00A86504" w:rsidP="00EA617E">
            <w:pPr>
              <w:jc w:val="both"/>
              <w:rPr>
                <w:rFonts w:ascii="Verdana" w:hAnsi="Verdana" w:cs="Times New Roman"/>
                <w:bCs/>
                <w:lang w:val="en-GB"/>
              </w:rPr>
            </w:pPr>
          </w:p>
          <w:p w14:paraId="6635D0B8" w14:textId="381FB7EF" w:rsidR="00EA617E" w:rsidRPr="00A179E2" w:rsidRDefault="00402D30" w:rsidP="00294060">
            <w:pPr>
              <w:jc w:val="both"/>
              <w:rPr>
                <w:rFonts w:ascii="Verdana" w:hAnsi="Verdana" w:cs="Times New Roman"/>
                <w:bCs/>
              </w:rPr>
            </w:pPr>
            <w:r w:rsidRPr="00A179E2">
              <w:rPr>
                <w:rFonts w:ascii="Verdana" w:hAnsi="Verdana" w:cs="Times New Roman"/>
                <w:bCs/>
              </w:rPr>
              <w:t>1</w:t>
            </w:r>
            <w:r w:rsidR="00294060" w:rsidRPr="00A179E2">
              <w:rPr>
                <w:rFonts w:ascii="Verdana" w:hAnsi="Verdana" w:cs="Times New Roman"/>
                <w:bCs/>
              </w:rPr>
              <w:t>5</w:t>
            </w:r>
            <w:r w:rsidR="001716D8" w:rsidRPr="00A179E2">
              <w:rPr>
                <w:rFonts w:ascii="Verdana" w:hAnsi="Verdana" w:cs="Times New Roman"/>
                <w:bCs/>
              </w:rPr>
              <w:t>:</w:t>
            </w:r>
            <w:r w:rsidR="00294060" w:rsidRPr="00A179E2">
              <w:rPr>
                <w:rFonts w:ascii="Verdana" w:hAnsi="Verdana" w:cs="Times New Roman"/>
                <w:bCs/>
              </w:rPr>
              <w:t>10</w:t>
            </w:r>
            <w:r w:rsidR="00D63230" w:rsidRPr="00A179E2">
              <w:rPr>
                <w:rFonts w:ascii="Verdana" w:hAnsi="Verdana" w:cs="Times New Roman"/>
                <w:bCs/>
              </w:rPr>
              <w:t xml:space="preserve"> </w:t>
            </w:r>
            <w:r w:rsidR="001716D8" w:rsidRPr="00A179E2">
              <w:rPr>
                <w:rFonts w:ascii="Verdana" w:hAnsi="Verdana" w:cs="Times New Roman"/>
                <w:bCs/>
              </w:rPr>
              <w:t xml:space="preserve">– </w:t>
            </w:r>
            <w:r w:rsidRPr="00A179E2">
              <w:rPr>
                <w:rFonts w:ascii="Verdana" w:hAnsi="Verdana" w:cs="Times New Roman"/>
                <w:bCs/>
              </w:rPr>
              <w:t>1</w:t>
            </w:r>
            <w:r w:rsidR="00294060" w:rsidRPr="00A179E2">
              <w:rPr>
                <w:rFonts w:ascii="Verdana" w:hAnsi="Verdana" w:cs="Times New Roman"/>
                <w:bCs/>
              </w:rPr>
              <w:t>5</w:t>
            </w:r>
            <w:r w:rsidR="001716D8" w:rsidRPr="00A179E2">
              <w:rPr>
                <w:rFonts w:ascii="Verdana" w:hAnsi="Verdana" w:cs="Times New Roman"/>
                <w:bCs/>
              </w:rPr>
              <w:t>:</w:t>
            </w:r>
            <w:r w:rsidR="00294060" w:rsidRPr="00A179E2">
              <w:rPr>
                <w:rFonts w:ascii="Verdana" w:hAnsi="Verdana" w:cs="Times New Roman"/>
                <w:bCs/>
              </w:rPr>
              <w:t>25</w:t>
            </w:r>
          </w:p>
        </w:tc>
        <w:tc>
          <w:tcPr>
            <w:tcW w:w="7375" w:type="dxa"/>
          </w:tcPr>
          <w:p w14:paraId="73EEA86F" w14:textId="77777777" w:rsidR="00A86504" w:rsidRPr="00A179E2" w:rsidRDefault="00A86504" w:rsidP="009F5B46">
            <w:pPr>
              <w:jc w:val="both"/>
              <w:rPr>
                <w:rFonts w:ascii="Verdana" w:hAnsi="Verdana" w:cs="Times New Roman"/>
                <w:b/>
                <w:bCs/>
              </w:rPr>
            </w:pPr>
          </w:p>
          <w:p w14:paraId="25C0B22C" w14:textId="6F332860" w:rsidR="00EA617E" w:rsidRPr="00A179E2" w:rsidRDefault="00FA039A" w:rsidP="00512745">
            <w:pPr>
              <w:jc w:val="both"/>
              <w:rPr>
                <w:rFonts w:ascii="Verdana" w:hAnsi="Verdana" w:cs="Times New Roman"/>
                <w:bCs/>
              </w:rPr>
            </w:pPr>
            <w:r w:rsidRPr="00A179E2">
              <w:rPr>
                <w:rFonts w:ascii="Verdana" w:hAnsi="Verdana" w:cs="Times New Roman"/>
                <w:b/>
                <w:bCs/>
              </w:rPr>
              <w:t xml:space="preserve">Keynote address: </w:t>
            </w:r>
            <w:r w:rsidR="00294060" w:rsidRPr="00A179E2">
              <w:rPr>
                <w:rFonts w:ascii="Verdana" w:hAnsi="Verdana" w:cs="Times New Roman"/>
                <w:bCs/>
              </w:rPr>
              <w:t xml:space="preserve">Valerie Faudon, SFEN, presenting the N4C </w:t>
            </w:r>
            <w:hyperlink r:id="rId9" w:history="1">
              <w:r w:rsidR="00294060" w:rsidRPr="00A179E2">
                <w:rPr>
                  <w:rStyle w:val="Hyperlink"/>
                  <w:rFonts w:ascii="Verdana" w:hAnsi="Verdana" w:cs="Times New Roman"/>
                  <w:bCs/>
                </w:rPr>
                <w:t>position paper</w:t>
              </w:r>
            </w:hyperlink>
          </w:p>
          <w:p w14:paraId="39951556" w14:textId="68600B96" w:rsidR="00A86504" w:rsidRPr="00A179E2" w:rsidRDefault="00A86504" w:rsidP="00FA039A">
            <w:pPr>
              <w:jc w:val="both"/>
              <w:rPr>
                <w:rFonts w:ascii="Verdana" w:hAnsi="Verdana" w:cs="Times New Roman"/>
                <w:bCs/>
              </w:rPr>
            </w:pPr>
          </w:p>
        </w:tc>
      </w:tr>
      <w:tr w:rsidR="00EA617E" w:rsidRPr="00A179E2" w14:paraId="6F1F4600" w14:textId="77777777" w:rsidTr="00A179E2">
        <w:trPr>
          <w:trHeight w:val="988"/>
        </w:trPr>
        <w:tc>
          <w:tcPr>
            <w:tcW w:w="2093" w:type="dxa"/>
          </w:tcPr>
          <w:p w14:paraId="2D3179CB" w14:textId="77777777" w:rsidR="00A86504" w:rsidRPr="00A179E2" w:rsidRDefault="00A86504" w:rsidP="00EA617E">
            <w:pPr>
              <w:jc w:val="both"/>
              <w:rPr>
                <w:rFonts w:ascii="Verdana" w:hAnsi="Verdana" w:cs="Times New Roman"/>
                <w:bCs/>
              </w:rPr>
            </w:pPr>
          </w:p>
          <w:p w14:paraId="62CB0455" w14:textId="4EAC058B" w:rsidR="00EA617E" w:rsidRPr="00A179E2" w:rsidRDefault="00402D30" w:rsidP="00294060">
            <w:pPr>
              <w:jc w:val="both"/>
              <w:rPr>
                <w:rFonts w:ascii="Verdana" w:hAnsi="Verdana" w:cs="Times New Roman"/>
                <w:bCs/>
              </w:rPr>
            </w:pPr>
            <w:r w:rsidRPr="00A179E2">
              <w:rPr>
                <w:rFonts w:ascii="Verdana" w:hAnsi="Verdana" w:cs="Times New Roman"/>
                <w:bCs/>
              </w:rPr>
              <w:t>1</w:t>
            </w:r>
            <w:r w:rsidR="00294060" w:rsidRPr="00A179E2">
              <w:rPr>
                <w:rFonts w:ascii="Verdana" w:hAnsi="Verdana" w:cs="Times New Roman"/>
                <w:bCs/>
              </w:rPr>
              <w:t>5</w:t>
            </w:r>
            <w:r w:rsidR="001716D8" w:rsidRPr="00A179E2">
              <w:rPr>
                <w:rFonts w:ascii="Verdana" w:hAnsi="Verdana" w:cs="Times New Roman"/>
                <w:bCs/>
              </w:rPr>
              <w:t>:</w:t>
            </w:r>
            <w:r w:rsidR="00294060" w:rsidRPr="00A179E2">
              <w:rPr>
                <w:rFonts w:ascii="Verdana" w:hAnsi="Verdana" w:cs="Times New Roman"/>
                <w:bCs/>
              </w:rPr>
              <w:t>25</w:t>
            </w:r>
            <w:r w:rsidRPr="00A179E2">
              <w:rPr>
                <w:rFonts w:ascii="Verdana" w:hAnsi="Verdana" w:cs="Times New Roman"/>
                <w:bCs/>
              </w:rPr>
              <w:t xml:space="preserve"> </w:t>
            </w:r>
            <w:r w:rsidR="001716D8" w:rsidRPr="00A179E2">
              <w:rPr>
                <w:rFonts w:ascii="Verdana" w:hAnsi="Verdana" w:cs="Times New Roman"/>
                <w:bCs/>
              </w:rPr>
              <w:t xml:space="preserve">– </w:t>
            </w:r>
            <w:r w:rsidRPr="00A179E2">
              <w:rPr>
                <w:rFonts w:ascii="Verdana" w:hAnsi="Verdana" w:cs="Times New Roman"/>
                <w:bCs/>
              </w:rPr>
              <w:t>1</w:t>
            </w:r>
            <w:r w:rsidR="00294060" w:rsidRPr="00A179E2">
              <w:rPr>
                <w:rFonts w:ascii="Verdana" w:hAnsi="Verdana" w:cs="Times New Roman"/>
                <w:bCs/>
              </w:rPr>
              <w:t>6</w:t>
            </w:r>
            <w:r w:rsidR="001716D8" w:rsidRPr="00A179E2">
              <w:rPr>
                <w:rFonts w:ascii="Verdana" w:hAnsi="Verdana" w:cs="Times New Roman"/>
                <w:bCs/>
              </w:rPr>
              <w:t>:</w:t>
            </w:r>
            <w:r w:rsidR="00294060" w:rsidRPr="00A179E2">
              <w:rPr>
                <w:rFonts w:ascii="Verdana" w:hAnsi="Verdana" w:cs="Times New Roman"/>
                <w:bCs/>
              </w:rPr>
              <w:t>00</w:t>
            </w:r>
          </w:p>
        </w:tc>
        <w:tc>
          <w:tcPr>
            <w:tcW w:w="7375" w:type="dxa"/>
          </w:tcPr>
          <w:p w14:paraId="5530B251" w14:textId="481983BF" w:rsidR="0060039E" w:rsidRPr="00A179E2" w:rsidRDefault="00EA617E" w:rsidP="00294060">
            <w:pPr>
              <w:jc w:val="both"/>
              <w:rPr>
                <w:rFonts w:ascii="Verdana" w:hAnsi="Verdana" w:cs="Times New Roman"/>
                <w:b/>
                <w:bCs/>
              </w:rPr>
            </w:pPr>
            <w:r w:rsidRPr="00A179E2">
              <w:rPr>
                <w:rFonts w:ascii="Verdana" w:hAnsi="Verdana" w:cs="Times New Roman"/>
                <w:b/>
                <w:bCs/>
              </w:rPr>
              <w:t>Panel discussion</w:t>
            </w:r>
            <w:r w:rsidR="008A2A09" w:rsidRPr="00A179E2">
              <w:rPr>
                <w:rFonts w:ascii="Verdana" w:hAnsi="Verdana" w:cs="Times New Roman"/>
                <w:b/>
                <w:bCs/>
              </w:rPr>
              <w:t xml:space="preserve"> </w:t>
            </w:r>
            <w:r w:rsidR="00B17A21" w:rsidRPr="00A179E2">
              <w:rPr>
                <w:rFonts w:ascii="Verdana" w:hAnsi="Verdana" w:cs="Times New Roman"/>
                <w:b/>
                <w:bCs/>
              </w:rPr>
              <w:t xml:space="preserve">with </w:t>
            </w:r>
            <w:r w:rsidR="00294060" w:rsidRPr="00A179E2">
              <w:rPr>
                <w:rFonts w:ascii="Verdana" w:hAnsi="Verdana" w:cs="Times New Roman"/>
                <w:b/>
                <w:bCs/>
              </w:rPr>
              <w:t>4</w:t>
            </w:r>
            <w:r w:rsidR="00FA039A" w:rsidRPr="00A179E2">
              <w:rPr>
                <w:rFonts w:ascii="Verdana" w:hAnsi="Verdana" w:cs="Times New Roman"/>
                <w:b/>
                <w:bCs/>
              </w:rPr>
              <w:t xml:space="preserve"> </w:t>
            </w:r>
            <w:r w:rsidR="00294060" w:rsidRPr="00A179E2">
              <w:rPr>
                <w:rFonts w:ascii="Verdana" w:hAnsi="Verdana" w:cs="Times New Roman"/>
                <w:b/>
                <w:bCs/>
              </w:rPr>
              <w:t xml:space="preserve">panelists: Kirsty </w:t>
            </w:r>
            <w:proofErr w:type="spellStart"/>
            <w:r w:rsidR="00294060" w:rsidRPr="00A179E2">
              <w:rPr>
                <w:rFonts w:ascii="Verdana" w:hAnsi="Verdana" w:cs="Times New Roman"/>
                <w:b/>
                <w:bCs/>
              </w:rPr>
              <w:t>Gogan</w:t>
            </w:r>
            <w:proofErr w:type="spellEnd"/>
            <w:r w:rsidR="00294060" w:rsidRPr="00A179E2">
              <w:rPr>
                <w:rFonts w:ascii="Verdana" w:hAnsi="Verdana" w:cs="Times New Roman"/>
                <w:b/>
                <w:bCs/>
              </w:rPr>
              <w:t xml:space="preserve">, Energy for Humanity, UK,  </w:t>
            </w:r>
            <w:r w:rsidR="00DD1668" w:rsidRPr="00A179E2">
              <w:rPr>
                <w:rFonts w:ascii="Verdana" w:hAnsi="Verdana" w:cs="Times New Roman"/>
                <w:b/>
                <w:bCs/>
              </w:rPr>
              <w:t xml:space="preserve">Tal </w:t>
            </w:r>
            <w:proofErr w:type="spellStart"/>
            <w:r w:rsidR="00DD1668" w:rsidRPr="00A179E2">
              <w:rPr>
                <w:rFonts w:ascii="Verdana" w:hAnsi="Verdana" w:cs="Times New Roman"/>
                <w:b/>
                <w:bCs/>
              </w:rPr>
              <w:t>Hurton</w:t>
            </w:r>
            <w:proofErr w:type="spellEnd"/>
            <w:r w:rsidR="00DD1668" w:rsidRPr="00A179E2">
              <w:rPr>
                <w:rFonts w:ascii="Verdana" w:hAnsi="Verdana" w:cs="Times New Roman"/>
                <w:b/>
                <w:bCs/>
              </w:rPr>
              <w:t>, IAEA</w:t>
            </w:r>
            <w:r w:rsidR="00294060" w:rsidRPr="00A179E2">
              <w:rPr>
                <w:rFonts w:ascii="Verdana" w:hAnsi="Verdana" w:cs="Times New Roman"/>
                <w:b/>
                <w:bCs/>
              </w:rPr>
              <w:t>, Eric G. Meyer, Generation Atomic, USA and Daniel Yi-Chiang Liu</w:t>
            </w:r>
            <w:r w:rsidR="00A179E2">
              <w:rPr>
                <w:rFonts w:ascii="Verdana" w:hAnsi="Verdana" w:cs="Times New Roman"/>
                <w:b/>
                <w:bCs/>
              </w:rPr>
              <w:t>, JAIF, Japan</w:t>
            </w:r>
          </w:p>
          <w:p w14:paraId="217213DD" w14:textId="184177F9" w:rsidR="00B17A21" w:rsidRPr="00A179E2" w:rsidRDefault="00B17A21" w:rsidP="00294060">
            <w:pPr>
              <w:jc w:val="both"/>
              <w:rPr>
                <w:rFonts w:ascii="Verdana" w:hAnsi="Verdana" w:cs="Times New Roman"/>
                <w:bCs/>
              </w:rPr>
            </w:pPr>
          </w:p>
        </w:tc>
      </w:tr>
      <w:tr w:rsidR="00EA617E" w:rsidRPr="00A179E2" w14:paraId="4EB3FAFD" w14:textId="77777777" w:rsidTr="00A179E2">
        <w:tc>
          <w:tcPr>
            <w:tcW w:w="2093" w:type="dxa"/>
          </w:tcPr>
          <w:p w14:paraId="2C6F1EE3" w14:textId="324F11EA" w:rsidR="00A86504" w:rsidRPr="00A179E2" w:rsidRDefault="00A86504" w:rsidP="00EA617E">
            <w:pPr>
              <w:jc w:val="both"/>
              <w:rPr>
                <w:rFonts w:ascii="Verdana" w:hAnsi="Verdana" w:cs="Times New Roman"/>
                <w:bCs/>
              </w:rPr>
            </w:pPr>
          </w:p>
          <w:p w14:paraId="1DCD69EF" w14:textId="2930F55B" w:rsidR="00A86504" w:rsidRPr="00A179E2" w:rsidRDefault="00294060" w:rsidP="00294060">
            <w:pPr>
              <w:jc w:val="both"/>
              <w:rPr>
                <w:rFonts w:ascii="Verdana" w:hAnsi="Verdana" w:cs="Times New Roman"/>
                <w:bCs/>
              </w:rPr>
            </w:pPr>
            <w:r w:rsidRPr="00A179E2">
              <w:rPr>
                <w:rFonts w:ascii="Verdana" w:hAnsi="Verdana" w:cs="Times New Roman"/>
                <w:bCs/>
              </w:rPr>
              <w:t>16</w:t>
            </w:r>
            <w:r w:rsidR="001716D8" w:rsidRPr="00A179E2">
              <w:rPr>
                <w:rFonts w:ascii="Verdana" w:hAnsi="Verdana" w:cs="Times New Roman"/>
                <w:bCs/>
              </w:rPr>
              <w:t>:</w:t>
            </w:r>
            <w:r w:rsidRPr="00A179E2">
              <w:rPr>
                <w:rFonts w:ascii="Verdana" w:hAnsi="Verdana" w:cs="Times New Roman"/>
                <w:bCs/>
              </w:rPr>
              <w:t>0</w:t>
            </w:r>
            <w:r w:rsidR="00402D30" w:rsidRPr="00A179E2">
              <w:rPr>
                <w:rFonts w:ascii="Verdana" w:hAnsi="Verdana" w:cs="Times New Roman"/>
                <w:bCs/>
              </w:rPr>
              <w:t xml:space="preserve">0 </w:t>
            </w:r>
            <w:r w:rsidR="001716D8" w:rsidRPr="00A179E2">
              <w:rPr>
                <w:rFonts w:ascii="Verdana" w:hAnsi="Verdana" w:cs="Times New Roman"/>
                <w:bCs/>
              </w:rPr>
              <w:t xml:space="preserve">– </w:t>
            </w:r>
            <w:r w:rsidRPr="00A179E2">
              <w:rPr>
                <w:rFonts w:ascii="Verdana" w:hAnsi="Verdana" w:cs="Times New Roman"/>
                <w:bCs/>
              </w:rPr>
              <w:t>16</w:t>
            </w:r>
            <w:r w:rsidR="001716D8" w:rsidRPr="00A179E2">
              <w:rPr>
                <w:rFonts w:ascii="Verdana" w:hAnsi="Verdana" w:cs="Times New Roman"/>
                <w:bCs/>
              </w:rPr>
              <w:t>:</w:t>
            </w:r>
            <w:r w:rsidR="003C20E7" w:rsidRPr="00A179E2">
              <w:rPr>
                <w:rFonts w:ascii="Verdana" w:hAnsi="Verdana" w:cs="Times New Roman"/>
                <w:bCs/>
              </w:rPr>
              <w:t>20</w:t>
            </w:r>
            <w:r w:rsidR="00402D30" w:rsidRPr="00A179E2">
              <w:rPr>
                <w:rFonts w:ascii="Verdana" w:hAnsi="Verdana" w:cs="Times New Roman"/>
                <w:bCs/>
              </w:rPr>
              <w:t xml:space="preserve"> </w:t>
            </w:r>
          </w:p>
        </w:tc>
        <w:tc>
          <w:tcPr>
            <w:tcW w:w="7375" w:type="dxa"/>
          </w:tcPr>
          <w:p w14:paraId="0068B9D2" w14:textId="77777777" w:rsidR="00A86504" w:rsidRPr="00A179E2" w:rsidRDefault="00A86504" w:rsidP="00A86504">
            <w:pPr>
              <w:jc w:val="both"/>
              <w:rPr>
                <w:rFonts w:ascii="Verdana" w:hAnsi="Verdana" w:cs="Times New Roman"/>
                <w:b/>
                <w:bCs/>
              </w:rPr>
            </w:pPr>
          </w:p>
          <w:p w14:paraId="1F2121EC" w14:textId="77777777" w:rsidR="00EA617E" w:rsidRPr="00A179E2" w:rsidRDefault="00EA617E" w:rsidP="00A86504">
            <w:pPr>
              <w:jc w:val="both"/>
              <w:rPr>
                <w:rFonts w:ascii="Verdana" w:hAnsi="Verdana" w:cs="Times New Roman"/>
                <w:bCs/>
              </w:rPr>
            </w:pPr>
            <w:r w:rsidRPr="00A179E2">
              <w:rPr>
                <w:rFonts w:ascii="Verdana" w:hAnsi="Verdana" w:cs="Times New Roman"/>
                <w:b/>
                <w:bCs/>
              </w:rPr>
              <w:t>Q&amp;A</w:t>
            </w:r>
            <w:r w:rsidR="00A86504" w:rsidRPr="00A179E2">
              <w:rPr>
                <w:rFonts w:ascii="Verdana" w:hAnsi="Verdana" w:cs="Times New Roman"/>
                <w:b/>
                <w:bCs/>
              </w:rPr>
              <w:t>:</w:t>
            </w:r>
            <w:r w:rsidRPr="00A179E2">
              <w:rPr>
                <w:rFonts w:ascii="Verdana" w:hAnsi="Verdana" w:cs="Times New Roman"/>
                <w:bCs/>
              </w:rPr>
              <w:t xml:space="preserve"> the floor will open for questions and comments from the participants.</w:t>
            </w:r>
          </w:p>
          <w:p w14:paraId="6C65BA15" w14:textId="6D382CF2" w:rsidR="00755BAF" w:rsidRPr="00A179E2" w:rsidRDefault="00755BAF" w:rsidP="00A86504">
            <w:pPr>
              <w:jc w:val="both"/>
              <w:rPr>
                <w:rFonts w:ascii="Verdana" w:hAnsi="Verdana" w:cs="Times New Roman"/>
                <w:bCs/>
              </w:rPr>
            </w:pPr>
          </w:p>
        </w:tc>
      </w:tr>
      <w:tr w:rsidR="00EA617E" w:rsidRPr="00A179E2" w14:paraId="6BB9F219" w14:textId="77777777" w:rsidTr="00A179E2">
        <w:tc>
          <w:tcPr>
            <w:tcW w:w="2093" w:type="dxa"/>
          </w:tcPr>
          <w:p w14:paraId="3E00A44F" w14:textId="61C4A75B" w:rsidR="00A86504" w:rsidRPr="00A179E2" w:rsidRDefault="00A86504" w:rsidP="00EA617E">
            <w:pPr>
              <w:jc w:val="both"/>
              <w:rPr>
                <w:rFonts w:ascii="Verdana" w:hAnsi="Verdana" w:cs="Times New Roman"/>
                <w:bCs/>
              </w:rPr>
            </w:pPr>
          </w:p>
          <w:p w14:paraId="69B09F43" w14:textId="7FAFBB82" w:rsidR="00A86504" w:rsidRPr="00A179E2" w:rsidRDefault="00402D30" w:rsidP="00294060">
            <w:pPr>
              <w:jc w:val="both"/>
              <w:rPr>
                <w:rFonts w:ascii="Verdana" w:hAnsi="Verdana" w:cs="Times New Roman"/>
                <w:bCs/>
              </w:rPr>
            </w:pPr>
            <w:r w:rsidRPr="00A179E2">
              <w:rPr>
                <w:rFonts w:ascii="Verdana" w:hAnsi="Verdana" w:cs="Times New Roman"/>
                <w:bCs/>
              </w:rPr>
              <w:t>1</w:t>
            </w:r>
            <w:r w:rsidR="00294060" w:rsidRPr="00A179E2">
              <w:rPr>
                <w:rFonts w:ascii="Verdana" w:hAnsi="Verdana" w:cs="Times New Roman"/>
                <w:bCs/>
              </w:rPr>
              <w:t>6</w:t>
            </w:r>
            <w:r w:rsidR="001716D8" w:rsidRPr="00A179E2">
              <w:rPr>
                <w:rFonts w:ascii="Verdana" w:hAnsi="Verdana" w:cs="Times New Roman"/>
                <w:bCs/>
              </w:rPr>
              <w:t>:</w:t>
            </w:r>
            <w:r w:rsidR="003C20E7" w:rsidRPr="00A179E2">
              <w:rPr>
                <w:rFonts w:ascii="Verdana" w:hAnsi="Verdana" w:cs="Times New Roman"/>
                <w:bCs/>
              </w:rPr>
              <w:t>20</w:t>
            </w:r>
            <w:r w:rsidR="001716D8" w:rsidRPr="00A179E2">
              <w:rPr>
                <w:rFonts w:ascii="Verdana" w:hAnsi="Verdana" w:cs="Times New Roman"/>
                <w:bCs/>
              </w:rPr>
              <w:t xml:space="preserve">– </w:t>
            </w:r>
            <w:r w:rsidR="00294060" w:rsidRPr="00A179E2">
              <w:rPr>
                <w:rFonts w:ascii="Verdana" w:hAnsi="Verdana" w:cs="Times New Roman"/>
                <w:bCs/>
              </w:rPr>
              <w:t>16</w:t>
            </w:r>
            <w:r w:rsidR="001716D8" w:rsidRPr="00A179E2">
              <w:rPr>
                <w:rFonts w:ascii="Verdana" w:hAnsi="Verdana" w:cs="Times New Roman"/>
                <w:bCs/>
              </w:rPr>
              <w:t>:</w:t>
            </w:r>
            <w:r w:rsidR="00294060" w:rsidRPr="00A179E2">
              <w:rPr>
                <w:rFonts w:ascii="Verdana" w:hAnsi="Verdana" w:cs="Times New Roman"/>
                <w:bCs/>
              </w:rPr>
              <w:t>3</w:t>
            </w:r>
            <w:r w:rsidRPr="00A179E2">
              <w:rPr>
                <w:rFonts w:ascii="Verdana" w:hAnsi="Verdana" w:cs="Times New Roman"/>
                <w:bCs/>
              </w:rPr>
              <w:t xml:space="preserve">0 </w:t>
            </w:r>
          </w:p>
        </w:tc>
        <w:tc>
          <w:tcPr>
            <w:tcW w:w="7375" w:type="dxa"/>
          </w:tcPr>
          <w:p w14:paraId="198E3A8C" w14:textId="77777777" w:rsidR="00A86504" w:rsidRPr="00A179E2" w:rsidRDefault="00A86504" w:rsidP="00A86504">
            <w:pPr>
              <w:jc w:val="both"/>
              <w:rPr>
                <w:rFonts w:ascii="Verdana" w:hAnsi="Verdana" w:cs="Times New Roman"/>
                <w:b/>
                <w:bCs/>
              </w:rPr>
            </w:pPr>
          </w:p>
          <w:p w14:paraId="5ED2AF7C" w14:textId="15E0244F" w:rsidR="00EA617E" w:rsidRPr="00A179E2" w:rsidRDefault="00A86504" w:rsidP="00A86504">
            <w:pPr>
              <w:jc w:val="both"/>
              <w:rPr>
                <w:rFonts w:ascii="Verdana" w:hAnsi="Verdana" w:cs="Times New Roman"/>
                <w:bCs/>
              </w:rPr>
            </w:pPr>
            <w:r w:rsidRPr="00A179E2">
              <w:rPr>
                <w:rFonts w:ascii="Verdana" w:hAnsi="Verdana" w:cs="Times New Roman"/>
                <w:b/>
                <w:bCs/>
              </w:rPr>
              <w:t>Closing:</w:t>
            </w:r>
            <w:r w:rsidRPr="00A179E2">
              <w:rPr>
                <w:rFonts w:ascii="Verdana" w:hAnsi="Verdana" w:cs="Times New Roman"/>
                <w:bCs/>
              </w:rPr>
              <w:t xml:space="preserve"> </w:t>
            </w:r>
            <w:r w:rsidR="00791572" w:rsidRPr="00A179E2">
              <w:rPr>
                <w:rFonts w:ascii="Verdana" w:hAnsi="Verdana" w:cs="Times New Roman"/>
                <w:bCs/>
              </w:rPr>
              <w:t>m</w:t>
            </w:r>
            <w:r w:rsidR="003C20E7" w:rsidRPr="00A179E2">
              <w:rPr>
                <w:rFonts w:ascii="Verdana" w:hAnsi="Verdana" w:cs="Times New Roman"/>
                <w:bCs/>
              </w:rPr>
              <w:t>oderator</w:t>
            </w:r>
            <w:r w:rsidR="00EA617E" w:rsidRPr="00A179E2">
              <w:rPr>
                <w:rFonts w:ascii="Verdana" w:hAnsi="Verdana" w:cs="Times New Roman"/>
                <w:bCs/>
              </w:rPr>
              <w:t xml:space="preserve"> will summarize the discussion and close the session</w:t>
            </w:r>
            <w:r w:rsidR="00755BAF" w:rsidRPr="00A179E2">
              <w:rPr>
                <w:rFonts w:ascii="Verdana" w:hAnsi="Verdana" w:cs="Times New Roman"/>
                <w:bCs/>
              </w:rPr>
              <w:t>.</w:t>
            </w:r>
          </w:p>
          <w:p w14:paraId="37DAC800" w14:textId="7B82AA78" w:rsidR="00755BAF" w:rsidRPr="00A179E2" w:rsidRDefault="00755BAF" w:rsidP="00A86504">
            <w:pPr>
              <w:jc w:val="both"/>
              <w:rPr>
                <w:rFonts w:ascii="Verdana" w:hAnsi="Verdana" w:cs="Times New Roman"/>
                <w:bCs/>
              </w:rPr>
            </w:pPr>
          </w:p>
        </w:tc>
      </w:tr>
    </w:tbl>
    <w:p w14:paraId="758DBAC7" w14:textId="5F447988" w:rsidR="001239DA" w:rsidRPr="002020CB" w:rsidRDefault="001239DA" w:rsidP="0010657D">
      <w:pPr>
        <w:pStyle w:val="PlainText"/>
        <w:spacing w:line="276" w:lineRule="auto"/>
        <w:ind w:left="720"/>
        <w:rPr>
          <w:rFonts w:asciiTheme="minorHAnsi" w:hAnsiTheme="minorHAnsi" w:cs="Times New Roman"/>
          <w:i/>
          <w:iCs/>
        </w:rPr>
      </w:pPr>
    </w:p>
    <w:sectPr w:rsidR="001239DA" w:rsidRPr="002020CB" w:rsidSect="00340FB5">
      <w:headerReference w:type="default" r:id="rId10"/>
      <w:pgSz w:w="12240" w:h="15840"/>
      <w:pgMar w:top="144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1845F5" w14:textId="77777777" w:rsidR="00C61707" w:rsidRDefault="00C61707" w:rsidP="00F96D65">
      <w:pPr>
        <w:spacing w:after="0" w:line="240" w:lineRule="auto"/>
      </w:pPr>
      <w:r>
        <w:separator/>
      </w:r>
    </w:p>
  </w:endnote>
  <w:endnote w:type="continuationSeparator" w:id="0">
    <w:p w14:paraId="7AAAEE60" w14:textId="77777777" w:rsidR="00C61707" w:rsidRDefault="00C61707" w:rsidP="00F96D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5FBE37" w14:textId="77777777" w:rsidR="00C61707" w:rsidRDefault="00C61707" w:rsidP="00F96D65">
      <w:pPr>
        <w:spacing w:after="0" w:line="240" w:lineRule="auto"/>
      </w:pPr>
      <w:r>
        <w:separator/>
      </w:r>
    </w:p>
  </w:footnote>
  <w:footnote w:type="continuationSeparator" w:id="0">
    <w:p w14:paraId="6D1979D0" w14:textId="77777777" w:rsidR="00C61707" w:rsidRDefault="00C61707" w:rsidP="00F96D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EE12C6" w14:textId="4E6D3D29" w:rsidR="00163ED6" w:rsidRDefault="005D6904" w:rsidP="00EA617E">
    <w:pPr>
      <w:pStyle w:val="Header"/>
      <w:jc w:val="center"/>
    </w:pPr>
    <w:r>
      <w:rPr>
        <w:noProof/>
        <w:lang w:val="en-GB" w:eastAsia="en-GB"/>
      </w:rPr>
      <w:drawing>
        <wp:inline distT="0" distB="0" distL="0" distR="0" wp14:anchorId="530BD2FB" wp14:editId="1BFCC9E6">
          <wp:extent cx="2413236" cy="670560"/>
          <wp:effectExtent l="0" t="0" r="6350" b="0"/>
          <wp:docPr id="18" name="Picture 18" descr="COP 24 Katowice 2018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P 24 Katowice 2018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0453" cy="6781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636B3"/>
    <w:multiLevelType w:val="hybridMultilevel"/>
    <w:tmpl w:val="683E923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E15867"/>
    <w:multiLevelType w:val="hybridMultilevel"/>
    <w:tmpl w:val="19065B66"/>
    <w:lvl w:ilvl="0" w:tplc="95FED474">
      <w:start w:val="19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674D68"/>
    <w:multiLevelType w:val="hybridMultilevel"/>
    <w:tmpl w:val="8C2ACA7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35E0063"/>
    <w:multiLevelType w:val="hybridMultilevel"/>
    <w:tmpl w:val="E53EF8C8"/>
    <w:lvl w:ilvl="0" w:tplc="4544CAF8">
      <w:start w:val="1"/>
      <w:numFmt w:val="bullet"/>
      <w:lvlText w:val="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9A2B98"/>
    <w:multiLevelType w:val="hybridMultilevel"/>
    <w:tmpl w:val="57F6F4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D643E8"/>
    <w:multiLevelType w:val="hybridMultilevel"/>
    <w:tmpl w:val="A7201B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F55A4F"/>
    <w:multiLevelType w:val="hybridMultilevel"/>
    <w:tmpl w:val="C30AD2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C6373E"/>
    <w:multiLevelType w:val="hybridMultilevel"/>
    <w:tmpl w:val="2534B20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4206F7"/>
    <w:multiLevelType w:val="hybridMultilevel"/>
    <w:tmpl w:val="DFD80E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E446DF2"/>
    <w:multiLevelType w:val="hybridMultilevel"/>
    <w:tmpl w:val="496AD0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4"/>
  </w:num>
  <w:num w:numId="5">
    <w:abstractNumId w:val="5"/>
  </w:num>
  <w:num w:numId="6">
    <w:abstractNumId w:val="1"/>
  </w:num>
  <w:num w:numId="7">
    <w:abstractNumId w:val="6"/>
  </w:num>
  <w:num w:numId="8">
    <w:abstractNumId w:val="2"/>
  </w:num>
  <w:num w:numId="9">
    <w:abstractNumId w:val="9"/>
  </w:num>
  <w:num w:numId="10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Witold Strzelecki">
    <w15:presenceInfo w15:providerId="AD" w15:userId="S-1-5-21-2529730159-2555697974-2823815125-3451"/>
  </w15:person>
  <w15:person w15:author="Petros Papadopoulos">
    <w15:presenceInfo w15:providerId="Windows Live" w15:userId="4d8733f75ee6214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41D"/>
    <w:rsid w:val="00007345"/>
    <w:rsid w:val="00011833"/>
    <w:rsid w:val="00017984"/>
    <w:rsid w:val="0002433A"/>
    <w:rsid w:val="00025BA9"/>
    <w:rsid w:val="00026F29"/>
    <w:rsid w:val="000313E1"/>
    <w:rsid w:val="000354D4"/>
    <w:rsid w:val="0004235E"/>
    <w:rsid w:val="0004529E"/>
    <w:rsid w:val="00050FE6"/>
    <w:rsid w:val="00055D72"/>
    <w:rsid w:val="00067233"/>
    <w:rsid w:val="000A0CFF"/>
    <w:rsid w:val="000B2B7B"/>
    <w:rsid w:val="000C778E"/>
    <w:rsid w:val="000D781C"/>
    <w:rsid w:val="000E350B"/>
    <w:rsid w:val="000F0CFD"/>
    <w:rsid w:val="0010101A"/>
    <w:rsid w:val="0010657D"/>
    <w:rsid w:val="00106EB2"/>
    <w:rsid w:val="001128D4"/>
    <w:rsid w:val="00112D0D"/>
    <w:rsid w:val="001239DA"/>
    <w:rsid w:val="00126358"/>
    <w:rsid w:val="00150736"/>
    <w:rsid w:val="00152920"/>
    <w:rsid w:val="00163ED6"/>
    <w:rsid w:val="001716D8"/>
    <w:rsid w:val="00187826"/>
    <w:rsid w:val="001A2092"/>
    <w:rsid w:val="001C3B19"/>
    <w:rsid w:val="001C7CBE"/>
    <w:rsid w:val="001F470C"/>
    <w:rsid w:val="002020CB"/>
    <w:rsid w:val="00214898"/>
    <w:rsid w:val="00224F98"/>
    <w:rsid w:val="00234D00"/>
    <w:rsid w:val="002354DF"/>
    <w:rsid w:val="00246595"/>
    <w:rsid w:val="00255972"/>
    <w:rsid w:val="00267854"/>
    <w:rsid w:val="00277E58"/>
    <w:rsid w:val="00284071"/>
    <w:rsid w:val="00285B15"/>
    <w:rsid w:val="00294060"/>
    <w:rsid w:val="00295B7E"/>
    <w:rsid w:val="00295C77"/>
    <w:rsid w:val="00295CB7"/>
    <w:rsid w:val="002A32E6"/>
    <w:rsid w:val="002A71FD"/>
    <w:rsid w:val="002C1611"/>
    <w:rsid w:val="002F24B7"/>
    <w:rsid w:val="002F3D81"/>
    <w:rsid w:val="00305E54"/>
    <w:rsid w:val="00321E67"/>
    <w:rsid w:val="00336F56"/>
    <w:rsid w:val="00340FB5"/>
    <w:rsid w:val="003863CC"/>
    <w:rsid w:val="00392708"/>
    <w:rsid w:val="003A3210"/>
    <w:rsid w:val="003A3613"/>
    <w:rsid w:val="003B469C"/>
    <w:rsid w:val="003C20E7"/>
    <w:rsid w:val="003C603F"/>
    <w:rsid w:val="003C77DF"/>
    <w:rsid w:val="003D0898"/>
    <w:rsid w:val="003E0C62"/>
    <w:rsid w:val="003E1849"/>
    <w:rsid w:val="003E3035"/>
    <w:rsid w:val="00402D30"/>
    <w:rsid w:val="00414FFD"/>
    <w:rsid w:val="004259E2"/>
    <w:rsid w:val="0043621D"/>
    <w:rsid w:val="00462A15"/>
    <w:rsid w:val="004734F3"/>
    <w:rsid w:val="00490F09"/>
    <w:rsid w:val="00495464"/>
    <w:rsid w:val="004A0DBE"/>
    <w:rsid w:val="004A715F"/>
    <w:rsid w:val="004B28B0"/>
    <w:rsid w:val="004C0FF4"/>
    <w:rsid w:val="004D4B8E"/>
    <w:rsid w:val="004E625A"/>
    <w:rsid w:val="005009D7"/>
    <w:rsid w:val="00504381"/>
    <w:rsid w:val="00512745"/>
    <w:rsid w:val="00516710"/>
    <w:rsid w:val="0052664A"/>
    <w:rsid w:val="0054477E"/>
    <w:rsid w:val="00546E6C"/>
    <w:rsid w:val="005711EA"/>
    <w:rsid w:val="00587A7F"/>
    <w:rsid w:val="00590DC0"/>
    <w:rsid w:val="005961B2"/>
    <w:rsid w:val="005A15D3"/>
    <w:rsid w:val="005C2E08"/>
    <w:rsid w:val="005D351A"/>
    <w:rsid w:val="005D6904"/>
    <w:rsid w:val="0060039E"/>
    <w:rsid w:val="00602AEB"/>
    <w:rsid w:val="00612B4F"/>
    <w:rsid w:val="00613C43"/>
    <w:rsid w:val="00625D54"/>
    <w:rsid w:val="00630DDC"/>
    <w:rsid w:val="00631FD6"/>
    <w:rsid w:val="00663865"/>
    <w:rsid w:val="00666494"/>
    <w:rsid w:val="00696F59"/>
    <w:rsid w:val="006A48A2"/>
    <w:rsid w:val="006B57E4"/>
    <w:rsid w:val="006C4402"/>
    <w:rsid w:val="006E3A8E"/>
    <w:rsid w:val="006F21FF"/>
    <w:rsid w:val="0070041D"/>
    <w:rsid w:val="0072414B"/>
    <w:rsid w:val="00731E90"/>
    <w:rsid w:val="007449B7"/>
    <w:rsid w:val="007508B5"/>
    <w:rsid w:val="00750B64"/>
    <w:rsid w:val="00755BAF"/>
    <w:rsid w:val="00756CFF"/>
    <w:rsid w:val="00766CCB"/>
    <w:rsid w:val="00791572"/>
    <w:rsid w:val="007976D5"/>
    <w:rsid w:val="00797FD1"/>
    <w:rsid w:val="007A39E6"/>
    <w:rsid w:val="007B789C"/>
    <w:rsid w:val="007C0FBB"/>
    <w:rsid w:val="007D532F"/>
    <w:rsid w:val="007E4AC6"/>
    <w:rsid w:val="007F5AB6"/>
    <w:rsid w:val="0081256E"/>
    <w:rsid w:val="00823871"/>
    <w:rsid w:val="0086102B"/>
    <w:rsid w:val="008817EE"/>
    <w:rsid w:val="00892256"/>
    <w:rsid w:val="008935EF"/>
    <w:rsid w:val="008A2A09"/>
    <w:rsid w:val="008B0474"/>
    <w:rsid w:val="008B2E78"/>
    <w:rsid w:val="008B3FC9"/>
    <w:rsid w:val="008C2015"/>
    <w:rsid w:val="00913247"/>
    <w:rsid w:val="00917BE4"/>
    <w:rsid w:val="009216CC"/>
    <w:rsid w:val="009434CF"/>
    <w:rsid w:val="00951851"/>
    <w:rsid w:val="00987EB4"/>
    <w:rsid w:val="009900F6"/>
    <w:rsid w:val="00997878"/>
    <w:rsid w:val="009A1251"/>
    <w:rsid w:val="009A3D7B"/>
    <w:rsid w:val="009A5DAD"/>
    <w:rsid w:val="009D47E7"/>
    <w:rsid w:val="009D62CD"/>
    <w:rsid w:val="009F5B46"/>
    <w:rsid w:val="00A06A92"/>
    <w:rsid w:val="00A179E2"/>
    <w:rsid w:val="00A254FB"/>
    <w:rsid w:val="00A32EB6"/>
    <w:rsid w:val="00A33357"/>
    <w:rsid w:val="00A33892"/>
    <w:rsid w:val="00A356CB"/>
    <w:rsid w:val="00A40005"/>
    <w:rsid w:val="00A45D03"/>
    <w:rsid w:val="00A51628"/>
    <w:rsid w:val="00A5479E"/>
    <w:rsid w:val="00A812E3"/>
    <w:rsid w:val="00A83236"/>
    <w:rsid w:val="00A86504"/>
    <w:rsid w:val="00AA34F1"/>
    <w:rsid w:val="00AA7847"/>
    <w:rsid w:val="00AB1034"/>
    <w:rsid w:val="00AC5E92"/>
    <w:rsid w:val="00AD0780"/>
    <w:rsid w:val="00AD5499"/>
    <w:rsid w:val="00AD5CC1"/>
    <w:rsid w:val="00AE036B"/>
    <w:rsid w:val="00AF0995"/>
    <w:rsid w:val="00AF2D98"/>
    <w:rsid w:val="00B0576E"/>
    <w:rsid w:val="00B05921"/>
    <w:rsid w:val="00B12BB2"/>
    <w:rsid w:val="00B16B10"/>
    <w:rsid w:val="00B172F6"/>
    <w:rsid w:val="00B17A21"/>
    <w:rsid w:val="00B26624"/>
    <w:rsid w:val="00B2758B"/>
    <w:rsid w:val="00B50845"/>
    <w:rsid w:val="00B96C71"/>
    <w:rsid w:val="00BC386F"/>
    <w:rsid w:val="00BC3D60"/>
    <w:rsid w:val="00BC4B13"/>
    <w:rsid w:val="00BC6F53"/>
    <w:rsid w:val="00BD2A80"/>
    <w:rsid w:val="00BE32B5"/>
    <w:rsid w:val="00BE4C27"/>
    <w:rsid w:val="00BE5214"/>
    <w:rsid w:val="00C2282B"/>
    <w:rsid w:val="00C32556"/>
    <w:rsid w:val="00C33B15"/>
    <w:rsid w:val="00C444D3"/>
    <w:rsid w:val="00C61707"/>
    <w:rsid w:val="00C87B70"/>
    <w:rsid w:val="00C94599"/>
    <w:rsid w:val="00CB59AE"/>
    <w:rsid w:val="00CF0BF2"/>
    <w:rsid w:val="00CF123A"/>
    <w:rsid w:val="00D04045"/>
    <w:rsid w:val="00D226F8"/>
    <w:rsid w:val="00D45117"/>
    <w:rsid w:val="00D53EE0"/>
    <w:rsid w:val="00D63230"/>
    <w:rsid w:val="00D75264"/>
    <w:rsid w:val="00DA4A60"/>
    <w:rsid w:val="00DB6FDD"/>
    <w:rsid w:val="00DB78A0"/>
    <w:rsid w:val="00DD1668"/>
    <w:rsid w:val="00DD2F58"/>
    <w:rsid w:val="00DD443B"/>
    <w:rsid w:val="00DD5BDA"/>
    <w:rsid w:val="00DD7386"/>
    <w:rsid w:val="00DE19C5"/>
    <w:rsid w:val="00DE3D4B"/>
    <w:rsid w:val="00DF0C05"/>
    <w:rsid w:val="00E2646E"/>
    <w:rsid w:val="00E26B99"/>
    <w:rsid w:val="00E35FBC"/>
    <w:rsid w:val="00E50156"/>
    <w:rsid w:val="00E57D37"/>
    <w:rsid w:val="00E61A1C"/>
    <w:rsid w:val="00E630F1"/>
    <w:rsid w:val="00E65C16"/>
    <w:rsid w:val="00E67444"/>
    <w:rsid w:val="00E70A32"/>
    <w:rsid w:val="00E84D65"/>
    <w:rsid w:val="00E97909"/>
    <w:rsid w:val="00EA617E"/>
    <w:rsid w:val="00EC74D9"/>
    <w:rsid w:val="00EE2E0F"/>
    <w:rsid w:val="00EE2F9C"/>
    <w:rsid w:val="00EE49B1"/>
    <w:rsid w:val="00EE6EDF"/>
    <w:rsid w:val="00EF74F4"/>
    <w:rsid w:val="00F11BE6"/>
    <w:rsid w:val="00F11D60"/>
    <w:rsid w:val="00F148AD"/>
    <w:rsid w:val="00F71C5A"/>
    <w:rsid w:val="00F80D29"/>
    <w:rsid w:val="00F85430"/>
    <w:rsid w:val="00F96B93"/>
    <w:rsid w:val="00F96D65"/>
    <w:rsid w:val="00FA039A"/>
    <w:rsid w:val="00FB5108"/>
    <w:rsid w:val="00FC4779"/>
    <w:rsid w:val="00FC6024"/>
    <w:rsid w:val="00FC7776"/>
    <w:rsid w:val="00FF39E8"/>
    <w:rsid w:val="00FF6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FAEC1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004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21E6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0041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0041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7004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70041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70041D"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70041D"/>
    <w:rPr>
      <w:b/>
      <w:bCs/>
    </w:rPr>
  </w:style>
  <w:style w:type="paragraph" w:styleId="ListParagraph">
    <w:name w:val="List Paragraph"/>
    <w:basedOn w:val="Normal"/>
    <w:uiPriority w:val="34"/>
    <w:qFormat/>
    <w:rsid w:val="00025BA9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F96D6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96D6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96D65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321E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uiPriority w:val="99"/>
    <w:rsid w:val="00321E6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E35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35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35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35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350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35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350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A15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63E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ED6"/>
  </w:style>
  <w:style w:type="paragraph" w:styleId="Footer">
    <w:name w:val="footer"/>
    <w:basedOn w:val="Normal"/>
    <w:link w:val="FooterChar"/>
    <w:uiPriority w:val="99"/>
    <w:unhideWhenUsed/>
    <w:rsid w:val="00163E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ED6"/>
  </w:style>
  <w:style w:type="paragraph" w:styleId="PlainText">
    <w:name w:val="Plain Text"/>
    <w:basedOn w:val="Normal"/>
    <w:link w:val="PlainTextChar"/>
    <w:uiPriority w:val="99"/>
    <w:unhideWhenUsed/>
    <w:rsid w:val="00FC4779"/>
    <w:pPr>
      <w:spacing w:after="0" w:line="240" w:lineRule="auto"/>
    </w:pPr>
    <w:rPr>
      <w:rFonts w:ascii="Calibri" w:hAnsi="Calibri"/>
      <w:szCs w:val="21"/>
      <w:lang w:val="en-GB" w:eastAsia="ja-JP"/>
    </w:rPr>
  </w:style>
  <w:style w:type="character" w:customStyle="1" w:styleId="PlainTextChar">
    <w:name w:val="Plain Text Char"/>
    <w:basedOn w:val="DefaultParagraphFont"/>
    <w:link w:val="PlainText"/>
    <w:uiPriority w:val="99"/>
    <w:rsid w:val="00FC4779"/>
    <w:rPr>
      <w:rFonts w:ascii="Calibri" w:hAnsi="Calibri"/>
      <w:szCs w:val="21"/>
      <w:lang w:val="en-GB" w:eastAsia="ja-JP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239D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004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21E6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0041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0041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7004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70041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70041D"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70041D"/>
    <w:rPr>
      <w:b/>
      <w:bCs/>
    </w:rPr>
  </w:style>
  <w:style w:type="paragraph" w:styleId="ListParagraph">
    <w:name w:val="List Paragraph"/>
    <w:basedOn w:val="Normal"/>
    <w:uiPriority w:val="34"/>
    <w:qFormat/>
    <w:rsid w:val="00025BA9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F96D6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96D6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96D65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321E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uiPriority w:val="99"/>
    <w:rsid w:val="00321E6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E35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35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35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35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350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35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350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A15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63E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ED6"/>
  </w:style>
  <w:style w:type="paragraph" w:styleId="Footer">
    <w:name w:val="footer"/>
    <w:basedOn w:val="Normal"/>
    <w:link w:val="FooterChar"/>
    <w:uiPriority w:val="99"/>
    <w:unhideWhenUsed/>
    <w:rsid w:val="00163E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ED6"/>
  </w:style>
  <w:style w:type="paragraph" w:styleId="PlainText">
    <w:name w:val="Plain Text"/>
    <w:basedOn w:val="Normal"/>
    <w:link w:val="PlainTextChar"/>
    <w:uiPriority w:val="99"/>
    <w:unhideWhenUsed/>
    <w:rsid w:val="00FC4779"/>
    <w:pPr>
      <w:spacing w:after="0" w:line="240" w:lineRule="auto"/>
    </w:pPr>
    <w:rPr>
      <w:rFonts w:ascii="Calibri" w:hAnsi="Calibri"/>
      <w:szCs w:val="21"/>
      <w:lang w:val="en-GB" w:eastAsia="ja-JP"/>
    </w:rPr>
  </w:style>
  <w:style w:type="character" w:customStyle="1" w:styleId="PlainTextChar">
    <w:name w:val="Plain Text Char"/>
    <w:basedOn w:val="DefaultParagraphFont"/>
    <w:link w:val="PlainText"/>
    <w:uiPriority w:val="99"/>
    <w:rsid w:val="00FC4779"/>
    <w:rPr>
      <w:rFonts w:ascii="Calibri" w:hAnsi="Calibri"/>
      <w:szCs w:val="21"/>
      <w:lang w:val="en-GB" w:eastAsia="ja-JP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239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sfen.org/sites/default/files/public/atoms/files/position-paper-n4c-14-11-18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5710AE-EF59-405B-91ED-B5B98CB13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UNIDO</Company>
  <LinksUpToDate>false</LinksUpToDate>
  <CharactersWithSpaces>3066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Janisz</dc:creator>
  <cp:lastModifiedBy>Emilia Janisz</cp:lastModifiedBy>
  <cp:revision>3</cp:revision>
  <cp:lastPrinted>2018-11-27T15:26:00Z</cp:lastPrinted>
  <dcterms:created xsi:type="dcterms:W3CDTF">2018-11-29T09:36:00Z</dcterms:created>
  <dcterms:modified xsi:type="dcterms:W3CDTF">2018-11-30T09:19:00Z</dcterms:modified>
</cp:coreProperties>
</file>