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C0" w:rsidRPr="007D0D10" w:rsidRDefault="001666C0" w:rsidP="001666C0">
      <w:pPr>
        <w:jc w:val="center"/>
        <w:rPr>
          <w:rFonts w:ascii="Helvetica" w:hAnsi="Helvetica"/>
          <w:b/>
          <w:szCs w:val="25"/>
        </w:rPr>
      </w:pPr>
      <w:r w:rsidRPr="007D0D10">
        <w:rPr>
          <w:rFonts w:ascii="Helvetica" w:hAnsi="Helvetica"/>
          <w:b/>
          <w:szCs w:val="25"/>
        </w:rPr>
        <w:t>CONCEPT NOTE</w:t>
      </w:r>
    </w:p>
    <w:p w:rsidR="001666C0" w:rsidRPr="007D0D10" w:rsidRDefault="001666C0" w:rsidP="001666C0">
      <w:pPr>
        <w:jc w:val="center"/>
        <w:rPr>
          <w:rFonts w:ascii="Helvetica" w:hAnsi="Helvetica"/>
          <w:b/>
          <w:szCs w:val="25"/>
        </w:rPr>
      </w:pPr>
      <w:r w:rsidRPr="007D0D10">
        <w:rPr>
          <w:rFonts w:ascii="Helvetica" w:hAnsi="Helvetica"/>
          <w:b/>
          <w:szCs w:val="25"/>
        </w:rPr>
        <w:t>Launch of the Cryosphere Pavilion</w:t>
      </w:r>
    </w:p>
    <w:p w:rsidR="00475B55" w:rsidRPr="007D0D10" w:rsidRDefault="001666C0" w:rsidP="001666C0">
      <w:pPr>
        <w:jc w:val="center"/>
        <w:rPr>
          <w:rFonts w:ascii="Helvetica" w:hAnsi="Helvetica"/>
          <w:b/>
          <w:szCs w:val="25"/>
        </w:rPr>
      </w:pPr>
      <w:r w:rsidRPr="007D0D10">
        <w:rPr>
          <w:rFonts w:ascii="Helvetica" w:hAnsi="Helvetica"/>
          <w:b/>
          <w:szCs w:val="25"/>
        </w:rPr>
        <w:t>December 3, 15:00</w:t>
      </w:r>
    </w:p>
    <w:p w:rsidR="001666C0" w:rsidRPr="007D0D10" w:rsidRDefault="001666C0" w:rsidP="001666C0">
      <w:pPr>
        <w:jc w:val="center"/>
        <w:rPr>
          <w:rFonts w:ascii="Helvetica" w:hAnsi="Helvetica"/>
          <w:b/>
          <w:szCs w:val="25"/>
        </w:rPr>
      </w:pPr>
      <w:r w:rsidRPr="007D0D10">
        <w:rPr>
          <w:rFonts w:ascii="Helvetica" w:hAnsi="Helvetica"/>
          <w:b/>
          <w:szCs w:val="25"/>
        </w:rPr>
        <w:t xml:space="preserve">  </w:t>
      </w:r>
      <w:r w:rsidR="00D54F2A">
        <w:rPr>
          <w:rFonts w:ascii="Helvetica" w:hAnsi="Helvetica"/>
          <w:b/>
          <w:szCs w:val="25"/>
        </w:rPr>
        <w:t xml:space="preserve">Room 2, </w:t>
      </w:r>
      <w:r w:rsidRPr="007D0D10">
        <w:rPr>
          <w:rFonts w:ascii="Helvetica" w:hAnsi="Helvetica"/>
          <w:b/>
          <w:szCs w:val="25"/>
        </w:rPr>
        <w:t>IFEMA, Madrid</w:t>
      </w:r>
    </w:p>
    <w:p w:rsidR="001666C0" w:rsidRPr="00CB11AB" w:rsidRDefault="001666C0" w:rsidP="001666C0">
      <w:pPr>
        <w:rPr>
          <w:rFonts w:ascii="Helvetica" w:hAnsi="Helvetica"/>
          <w:b/>
          <w:sz w:val="25"/>
          <w:szCs w:val="25"/>
        </w:rPr>
      </w:pPr>
    </w:p>
    <w:p w:rsidR="00475B55" w:rsidRPr="00516FC1" w:rsidRDefault="00475B55" w:rsidP="001666C0">
      <w:pPr>
        <w:rPr>
          <w:rFonts w:ascii="Helvetica" w:hAnsi="Helvetica"/>
          <w:b/>
          <w:sz w:val="22"/>
          <w:szCs w:val="25"/>
        </w:rPr>
      </w:pPr>
      <w:r w:rsidRPr="00516FC1">
        <w:rPr>
          <w:rFonts w:ascii="Helvetica" w:hAnsi="Helvetica"/>
          <w:b/>
          <w:sz w:val="22"/>
          <w:szCs w:val="25"/>
        </w:rPr>
        <w:tab/>
        <w:t>I.  Background</w:t>
      </w:r>
    </w:p>
    <w:p w:rsidR="00475B55" w:rsidRPr="00516FC1" w:rsidRDefault="00475B55" w:rsidP="001666C0">
      <w:pPr>
        <w:rPr>
          <w:rFonts w:ascii="Helvetica" w:hAnsi="Helvetica"/>
          <w:sz w:val="22"/>
          <w:szCs w:val="25"/>
        </w:rPr>
      </w:pPr>
    </w:p>
    <w:p w:rsidR="00EF0580" w:rsidRPr="00516FC1" w:rsidRDefault="00EF0580" w:rsidP="00EF0580">
      <w:pPr>
        <w:jc w:val="both"/>
        <w:rPr>
          <w:rFonts w:ascii="Helvetica" w:hAnsi="Helvetica"/>
          <w:sz w:val="22"/>
          <w:szCs w:val="22"/>
        </w:rPr>
      </w:pPr>
      <w:r w:rsidRPr="00516FC1">
        <w:rPr>
          <w:rFonts w:ascii="Helvetica" w:hAnsi="Helvetica"/>
          <w:sz w:val="22"/>
          <w:szCs w:val="22"/>
        </w:rPr>
        <w:t>COP25 will focus its agenda on initiatives that promote more ambitious climate action, both in mitigation and adaptation. COP25 represents a key juncture as countries move towards their first revisions of Nationally Determined Contributions (</w:t>
      </w:r>
      <w:proofErr w:type="spellStart"/>
      <w:r w:rsidRPr="00516FC1">
        <w:rPr>
          <w:rFonts w:ascii="Helvetica" w:hAnsi="Helvetica"/>
          <w:sz w:val="22"/>
          <w:szCs w:val="22"/>
        </w:rPr>
        <w:t>NDCs</w:t>
      </w:r>
      <w:proofErr w:type="spellEnd"/>
      <w:r w:rsidRPr="00516FC1">
        <w:rPr>
          <w:rFonts w:ascii="Helvetica" w:hAnsi="Helvetica"/>
          <w:sz w:val="22"/>
          <w:szCs w:val="22"/>
        </w:rPr>
        <w:t xml:space="preserve">) since the signing of the Paris Agreement. </w:t>
      </w:r>
    </w:p>
    <w:p w:rsidR="00EF0580" w:rsidRPr="00516FC1" w:rsidRDefault="00EF0580" w:rsidP="00EF0580">
      <w:pPr>
        <w:jc w:val="both"/>
        <w:rPr>
          <w:rFonts w:ascii="Helvetica" w:hAnsi="Helvetica"/>
          <w:sz w:val="22"/>
          <w:szCs w:val="22"/>
        </w:rPr>
      </w:pPr>
    </w:p>
    <w:p w:rsidR="00EF0580" w:rsidRPr="00516FC1" w:rsidRDefault="00EF0580" w:rsidP="00EF0580">
      <w:pPr>
        <w:jc w:val="both"/>
        <w:rPr>
          <w:rFonts w:ascii="Helvetica" w:hAnsi="Helvetica"/>
          <w:sz w:val="22"/>
          <w:szCs w:val="22"/>
        </w:rPr>
      </w:pPr>
      <w:r w:rsidRPr="00516FC1">
        <w:rPr>
          <w:rFonts w:ascii="Helvetica" w:hAnsi="Helvetica"/>
          <w:sz w:val="22"/>
          <w:szCs w:val="22"/>
        </w:rPr>
        <w:t xml:space="preserve">The Chilean government has identified Antarctica and the Cryosphere as one of the priority issues on the COP25 agenda.   </w:t>
      </w:r>
      <w:r w:rsidRPr="00516FC1">
        <w:rPr>
          <w:rFonts w:ascii="Helvetica" w:hAnsi="Helvetica"/>
          <w:sz w:val="22"/>
          <w:szCs w:val="20"/>
        </w:rPr>
        <w:t>Cryosphere science make</w:t>
      </w:r>
      <w:r w:rsidRPr="00516FC1">
        <w:rPr>
          <w:rFonts w:ascii="Helvetica" w:hAnsi="Helvetica"/>
          <w:sz w:val="22"/>
          <w:szCs w:val="20"/>
          <w:lang w:val="sv-SE"/>
        </w:rPr>
        <w:t>s</w:t>
      </w:r>
      <w:r w:rsidRPr="00516FC1">
        <w:rPr>
          <w:rFonts w:ascii="Helvetica" w:hAnsi="Helvetica"/>
          <w:sz w:val="22"/>
          <w:szCs w:val="20"/>
        </w:rPr>
        <w:t xml:space="preserve"> clear that later timing of emissions reductions, and temperature “overshoot” scenarios can trigger global changes and feedbacks that may be rapid and – more seriously -- to some degree irreversible.  The challenge is that while we may trigger these events in the next decade through too-slow </w:t>
      </w:r>
      <w:proofErr w:type="spellStart"/>
      <w:r w:rsidRPr="00516FC1">
        <w:rPr>
          <w:rFonts w:ascii="Helvetica" w:hAnsi="Helvetica"/>
          <w:sz w:val="22"/>
          <w:szCs w:val="20"/>
        </w:rPr>
        <w:t>NDCs</w:t>
      </w:r>
      <w:proofErr w:type="spellEnd"/>
      <w:r w:rsidRPr="00516FC1">
        <w:rPr>
          <w:rFonts w:ascii="Helvetica" w:hAnsi="Helvetica"/>
          <w:sz w:val="22"/>
          <w:szCs w:val="20"/>
        </w:rPr>
        <w:t>, the final global impacts will not be fully seen in our lifetimes.  Youth activism has however given this multi-generational thinking new credence; when actions today lock in sea-level rise, water scarcity and other catastrophic impacts for many future generations.</w:t>
      </w:r>
    </w:p>
    <w:p w:rsidR="00EF0580" w:rsidRPr="00516FC1" w:rsidRDefault="00EF0580" w:rsidP="00EF0580">
      <w:pPr>
        <w:jc w:val="both"/>
        <w:rPr>
          <w:rFonts w:ascii="Helvetica" w:hAnsi="Helvetica"/>
          <w:sz w:val="22"/>
          <w:szCs w:val="22"/>
        </w:rPr>
      </w:pPr>
    </w:p>
    <w:p w:rsidR="00EF0580" w:rsidRPr="00516FC1" w:rsidRDefault="00EF0580" w:rsidP="00EF0580">
      <w:pPr>
        <w:jc w:val="both"/>
        <w:rPr>
          <w:rFonts w:ascii="Helvetica" w:hAnsi="Helvetica"/>
          <w:sz w:val="22"/>
          <w:szCs w:val="22"/>
        </w:rPr>
      </w:pPr>
      <w:r w:rsidRPr="00516FC1">
        <w:rPr>
          <w:rFonts w:ascii="Helvetica" w:hAnsi="Helvetica"/>
          <w:sz w:val="22"/>
          <w:szCs w:val="22"/>
        </w:rPr>
        <w:t>Chile, due to its geograph</w:t>
      </w:r>
      <w:r w:rsidR="002511C7">
        <w:rPr>
          <w:rFonts w:ascii="Helvetica" w:hAnsi="Helvetica"/>
          <w:sz w:val="22"/>
          <w:szCs w:val="22"/>
        </w:rPr>
        <w:t xml:space="preserve">ic position, long </w:t>
      </w:r>
      <w:r w:rsidRPr="00516FC1">
        <w:rPr>
          <w:rFonts w:ascii="Helvetica" w:hAnsi="Helvetica"/>
          <w:sz w:val="22"/>
          <w:szCs w:val="22"/>
        </w:rPr>
        <w:t>experience in</w:t>
      </w:r>
      <w:r w:rsidR="002511C7">
        <w:rPr>
          <w:rFonts w:ascii="Helvetica" w:hAnsi="Helvetica"/>
          <w:sz w:val="22"/>
          <w:szCs w:val="22"/>
        </w:rPr>
        <w:t xml:space="preserve"> Antarctic research and science</w:t>
      </w:r>
      <w:r w:rsidRPr="00516FC1">
        <w:rPr>
          <w:rFonts w:ascii="Helvetica" w:hAnsi="Helvetica"/>
          <w:sz w:val="22"/>
          <w:szCs w:val="22"/>
        </w:rPr>
        <w:t>, and the wide presence of mid-latitude Andean glaciers; is in a privileged position to promote this agenda and lead a process to increase visibility and awareness on the impacts of c</w:t>
      </w:r>
      <w:r w:rsidR="002511C7">
        <w:rPr>
          <w:rFonts w:ascii="Helvetica" w:hAnsi="Helvetica"/>
          <w:sz w:val="22"/>
          <w:szCs w:val="22"/>
        </w:rPr>
        <w:t>limate change in the Cryosphere; now together with Spain as COP-25 host.</w:t>
      </w:r>
      <w:r w:rsidRPr="00516FC1">
        <w:rPr>
          <w:rFonts w:ascii="Helvetica" w:hAnsi="Helvetica"/>
          <w:sz w:val="22"/>
          <w:szCs w:val="22"/>
        </w:rPr>
        <w:t xml:space="preserve"> </w:t>
      </w:r>
    </w:p>
    <w:p w:rsidR="00EF0580" w:rsidRPr="00516FC1" w:rsidRDefault="00EF0580" w:rsidP="00EF0580">
      <w:pPr>
        <w:jc w:val="both"/>
        <w:rPr>
          <w:rFonts w:ascii="Helvetica" w:hAnsi="Helvetica"/>
          <w:sz w:val="22"/>
          <w:szCs w:val="22"/>
        </w:rPr>
      </w:pPr>
    </w:p>
    <w:p w:rsidR="00EF0580" w:rsidRPr="00516FC1" w:rsidRDefault="00EF0580" w:rsidP="00EF0580">
      <w:pPr>
        <w:jc w:val="both"/>
        <w:rPr>
          <w:rFonts w:ascii="Helvetica" w:hAnsi="Helvetica"/>
          <w:sz w:val="22"/>
          <w:szCs w:val="22"/>
        </w:rPr>
      </w:pPr>
      <w:r w:rsidRPr="00516FC1">
        <w:rPr>
          <w:rFonts w:ascii="Helvetica" w:hAnsi="Helvetica"/>
          <w:sz w:val="22"/>
          <w:szCs w:val="22"/>
        </w:rPr>
        <w:t xml:space="preserve">The priority given to this matter is part of an effort by the COP25 Presidency to establish an operational and practical link between science, and the political decision-making process on climate action and multilateral negotiations. </w:t>
      </w:r>
      <w:r w:rsidRPr="00516FC1">
        <w:rPr>
          <w:rFonts w:ascii="Helvetica" w:hAnsi="Helvetica"/>
          <w:sz w:val="22"/>
          <w:szCs w:val="20"/>
        </w:rPr>
        <w:t xml:space="preserve">It builds on the well-timed release of the IPCC Special Report on 1.5 Degrees (SR1.5), and Special Report on Oceans and Cryosphere (SROCC) as opportunities for more progressive countries to raise issues of not just “ambition,” but “urgency;” using these reports as a firm scientific base.  </w:t>
      </w:r>
    </w:p>
    <w:p w:rsidR="00EF0580" w:rsidRPr="00516FC1" w:rsidRDefault="00EF0580" w:rsidP="00EF0580">
      <w:pPr>
        <w:jc w:val="both"/>
        <w:rPr>
          <w:rFonts w:ascii="Helvetica" w:hAnsi="Helvetica"/>
          <w:sz w:val="22"/>
          <w:szCs w:val="20"/>
        </w:rPr>
      </w:pPr>
    </w:p>
    <w:p w:rsidR="00EF0580" w:rsidRPr="00516FC1" w:rsidRDefault="00EF0580" w:rsidP="00EF0580">
      <w:pPr>
        <w:jc w:val="both"/>
        <w:rPr>
          <w:rFonts w:ascii="Helvetica" w:hAnsi="Helvetica"/>
          <w:sz w:val="22"/>
          <w:szCs w:val="20"/>
        </w:rPr>
      </w:pPr>
      <w:r w:rsidRPr="00516FC1">
        <w:rPr>
          <w:rFonts w:ascii="Helvetica" w:hAnsi="Helvetica"/>
          <w:sz w:val="22"/>
          <w:szCs w:val="20"/>
        </w:rPr>
        <w:t xml:space="preserve">The process aims to generate both greater political level and public support for climate action plans consistent with a 1.5 </w:t>
      </w:r>
      <w:r w:rsidRPr="00516FC1">
        <w:rPr>
          <w:rFonts w:ascii="Helvetica" w:hAnsi="Helvetica"/>
          <w:sz w:val="22"/>
          <w:szCs w:val="22"/>
        </w:rPr>
        <w:t>Cº</w:t>
      </w:r>
      <w:r w:rsidRPr="00516FC1">
        <w:rPr>
          <w:rFonts w:ascii="Helvetica" w:hAnsi="Helvetica"/>
          <w:sz w:val="22"/>
          <w:szCs w:val="20"/>
        </w:rPr>
        <w:t xml:space="preserve"> goal, incorporated into 2020 </w:t>
      </w:r>
      <w:proofErr w:type="spellStart"/>
      <w:r w:rsidRPr="00516FC1">
        <w:rPr>
          <w:rFonts w:ascii="Helvetica" w:hAnsi="Helvetica"/>
          <w:sz w:val="22"/>
          <w:szCs w:val="20"/>
        </w:rPr>
        <w:t>NDCs</w:t>
      </w:r>
      <w:proofErr w:type="spellEnd"/>
      <w:r w:rsidRPr="00516FC1">
        <w:rPr>
          <w:rFonts w:ascii="Helvetica" w:hAnsi="Helvetica"/>
          <w:sz w:val="22"/>
          <w:szCs w:val="20"/>
        </w:rPr>
        <w:t xml:space="preserve"> specifically to prevent Cryosphere collapse and feedbacks.</w:t>
      </w:r>
    </w:p>
    <w:p w:rsidR="00EF0580" w:rsidRPr="00516FC1" w:rsidRDefault="00EF0580" w:rsidP="00EF0580">
      <w:pPr>
        <w:jc w:val="both"/>
        <w:rPr>
          <w:rFonts w:ascii="Helvetica" w:hAnsi="Helvetica"/>
          <w:sz w:val="22"/>
          <w:szCs w:val="22"/>
        </w:rPr>
      </w:pPr>
    </w:p>
    <w:p w:rsidR="001666C0" w:rsidRPr="00516FC1" w:rsidRDefault="001666C0" w:rsidP="001666C0">
      <w:pPr>
        <w:rPr>
          <w:rFonts w:ascii="Helvetica" w:hAnsi="Helvetica"/>
          <w:sz w:val="22"/>
          <w:szCs w:val="25"/>
        </w:rPr>
      </w:pPr>
    </w:p>
    <w:p w:rsidR="001666C0" w:rsidRPr="00516FC1" w:rsidRDefault="00475B55" w:rsidP="001666C0">
      <w:pPr>
        <w:rPr>
          <w:rFonts w:ascii="Helvetica" w:hAnsi="Helvetica"/>
          <w:b/>
          <w:sz w:val="22"/>
          <w:szCs w:val="25"/>
        </w:rPr>
      </w:pPr>
      <w:r w:rsidRPr="00516FC1">
        <w:rPr>
          <w:rFonts w:ascii="Helvetica" w:hAnsi="Helvetica"/>
          <w:b/>
          <w:sz w:val="22"/>
          <w:szCs w:val="25"/>
        </w:rPr>
        <w:tab/>
      </w:r>
      <w:r w:rsidR="001666C0" w:rsidRPr="00516FC1">
        <w:rPr>
          <w:rFonts w:ascii="Helvetica" w:hAnsi="Helvetica"/>
          <w:b/>
          <w:sz w:val="22"/>
          <w:szCs w:val="25"/>
        </w:rPr>
        <w:t xml:space="preserve">II.  Overall Objective of the </w:t>
      </w:r>
      <w:r w:rsidRPr="00516FC1">
        <w:rPr>
          <w:rFonts w:ascii="Helvetica" w:hAnsi="Helvetica"/>
          <w:b/>
          <w:sz w:val="22"/>
          <w:szCs w:val="25"/>
        </w:rPr>
        <w:t xml:space="preserve">Cryosphere </w:t>
      </w:r>
      <w:r w:rsidR="001666C0" w:rsidRPr="00516FC1">
        <w:rPr>
          <w:rFonts w:ascii="Helvetica" w:hAnsi="Helvetica"/>
          <w:b/>
          <w:sz w:val="22"/>
          <w:szCs w:val="25"/>
        </w:rPr>
        <w:t>Pavilion</w:t>
      </w:r>
    </w:p>
    <w:p w:rsidR="001666C0" w:rsidRPr="00516FC1" w:rsidRDefault="001666C0" w:rsidP="001666C0">
      <w:pPr>
        <w:rPr>
          <w:rFonts w:ascii="Helvetica" w:hAnsi="Helvetica"/>
          <w:sz w:val="22"/>
          <w:szCs w:val="25"/>
        </w:rPr>
      </w:pPr>
    </w:p>
    <w:p w:rsidR="00EF0580" w:rsidRPr="00516FC1" w:rsidRDefault="00EF0580" w:rsidP="00EF0580">
      <w:pPr>
        <w:jc w:val="both"/>
        <w:rPr>
          <w:rFonts w:ascii="Helvetica" w:hAnsi="Helvetica"/>
          <w:sz w:val="22"/>
          <w:szCs w:val="22"/>
        </w:rPr>
      </w:pPr>
      <w:r w:rsidRPr="00516FC1">
        <w:rPr>
          <w:rFonts w:ascii="Helvetica" w:hAnsi="Helvetica"/>
          <w:sz w:val="22"/>
          <w:szCs w:val="22"/>
        </w:rPr>
        <w:t>One of the most important initiatives of the COP25 Presidency on this agenda is organize and install a Cryosphere Pavilion at the COP25 venue.  It is the first time that a COP houses a pavilion dedicated exclusively to the Cryosphere. The Pavilion will provide a space for permanent exhibits, expert conferences and ministerial events with the participation of national and foreign officials.</w:t>
      </w:r>
    </w:p>
    <w:p w:rsidR="00EF0580" w:rsidRPr="00516FC1" w:rsidRDefault="00EF0580" w:rsidP="00EF0580">
      <w:pPr>
        <w:jc w:val="both"/>
        <w:rPr>
          <w:rFonts w:ascii="Helvetica" w:hAnsi="Helvetica"/>
          <w:sz w:val="22"/>
          <w:szCs w:val="22"/>
        </w:rPr>
      </w:pPr>
    </w:p>
    <w:p w:rsidR="00EF0580" w:rsidRPr="00516FC1" w:rsidRDefault="00EF0580" w:rsidP="00EF0580">
      <w:pPr>
        <w:jc w:val="both"/>
        <w:rPr>
          <w:rFonts w:ascii="Helvetica" w:hAnsi="Helvetica"/>
          <w:sz w:val="22"/>
          <w:szCs w:val="22"/>
        </w:rPr>
      </w:pPr>
      <w:r w:rsidRPr="00516FC1">
        <w:rPr>
          <w:rFonts w:ascii="Helvetica" w:hAnsi="Helvetica"/>
          <w:sz w:val="22"/>
          <w:szCs w:val="22"/>
        </w:rPr>
        <w:t xml:space="preserve">In particular, the Cryosphere Pavilion will raise knowledge and awareness of the strong difference between 1.5 Cº and 2 Cº in terms of Cryosphere impacts on the rest of the globe; and motivate more ambitious and urgent emission reductions due to greater understanding of this physical reality: the simple melting point between ice, and water.  </w:t>
      </w:r>
    </w:p>
    <w:p w:rsidR="00EF0580" w:rsidRPr="00516FC1" w:rsidRDefault="00EF0580" w:rsidP="00EF0580">
      <w:pPr>
        <w:jc w:val="both"/>
        <w:rPr>
          <w:rFonts w:ascii="Helvetica" w:hAnsi="Helvetica"/>
          <w:sz w:val="22"/>
          <w:szCs w:val="22"/>
        </w:rPr>
      </w:pPr>
    </w:p>
    <w:p w:rsidR="00EF0580" w:rsidRPr="00EF0580" w:rsidRDefault="00EF0580" w:rsidP="00EF0580">
      <w:pPr>
        <w:jc w:val="both"/>
        <w:rPr>
          <w:rFonts w:ascii="Helvetica" w:hAnsi="Helvetica"/>
          <w:sz w:val="22"/>
          <w:szCs w:val="22"/>
        </w:rPr>
      </w:pPr>
      <w:r w:rsidRPr="00516FC1">
        <w:rPr>
          <w:rFonts w:ascii="Helvetica" w:hAnsi="Helvetica"/>
          <w:sz w:val="22"/>
          <w:szCs w:val="22"/>
        </w:rPr>
        <w:t>The permanent exhibition and activities at the</w:t>
      </w:r>
      <w:r w:rsidR="00516FC1">
        <w:rPr>
          <w:rFonts w:ascii="Helvetica" w:hAnsi="Helvetica"/>
          <w:sz w:val="22"/>
          <w:szCs w:val="22"/>
        </w:rPr>
        <w:t xml:space="preserve"> Cryosphere Pavilion will</w:t>
      </w:r>
      <w:r w:rsidRPr="00516FC1">
        <w:rPr>
          <w:rFonts w:ascii="Helvetica" w:hAnsi="Helvetica"/>
          <w:sz w:val="22"/>
          <w:szCs w:val="22"/>
        </w:rPr>
        <w:t xml:space="preserve"> provide more visibility to the scientific evidence about the effects of climate change in the Antarctic, Arctic and </w:t>
      </w:r>
      <w:r w:rsidR="00360A61">
        <w:rPr>
          <w:rFonts w:ascii="Helvetica" w:hAnsi="Helvetica"/>
          <w:sz w:val="22"/>
          <w:szCs w:val="22"/>
        </w:rPr>
        <w:t>high-alpine mountains</w:t>
      </w:r>
      <w:r w:rsidRPr="00516FC1">
        <w:rPr>
          <w:rFonts w:ascii="Helvetica" w:hAnsi="Helvetica"/>
          <w:sz w:val="22"/>
          <w:szCs w:val="22"/>
        </w:rPr>
        <w:t>. Its</w:t>
      </w:r>
      <w:r w:rsidRPr="00EF0580">
        <w:rPr>
          <w:rFonts w:ascii="Helvetica" w:hAnsi="Helvetica"/>
          <w:sz w:val="22"/>
          <w:szCs w:val="22"/>
        </w:rPr>
        <w:t xml:space="preserve"> ultimate goal is to influence political decisions on climate action by raising awareness of this agenda</w:t>
      </w:r>
      <w:r w:rsidR="00360A61">
        <w:rPr>
          <w:rFonts w:ascii="Helvetica" w:hAnsi="Helvetica"/>
          <w:sz w:val="22"/>
          <w:szCs w:val="22"/>
        </w:rPr>
        <w:t xml:space="preserve"> during COP-25</w:t>
      </w:r>
      <w:r w:rsidRPr="00EF0580">
        <w:rPr>
          <w:rFonts w:ascii="Helvetica" w:hAnsi="Helvetica"/>
          <w:sz w:val="22"/>
          <w:szCs w:val="22"/>
        </w:rPr>
        <w:t>, and spreading this knowledge to the general public</w:t>
      </w:r>
      <w:r w:rsidR="00516FC1">
        <w:rPr>
          <w:rFonts w:ascii="Helvetica" w:hAnsi="Helvetica"/>
          <w:sz w:val="22"/>
          <w:szCs w:val="22"/>
        </w:rPr>
        <w:t>, through events organized around specific Focus Days:</w:t>
      </w:r>
    </w:p>
    <w:p w:rsidR="00EF0580" w:rsidRPr="00EF0580" w:rsidRDefault="00EF0580" w:rsidP="00EF0580">
      <w:pPr>
        <w:jc w:val="both"/>
        <w:rPr>
          <w:rFonts w:ascii="Helvetica" w:hAnsi="Helvetica"/>
          <w:sz w:val="22"/>
          <w:szCs w:val="22"/>
        </w:rPr>
      </w:pPr>
    </w:p>
    <w:p w:rsidR="00EF0580" w:rsidRPr="00EF0580" w:rsidRDefault="00EF0580" w:rsidP="00EF0580">
      <w:pPr>
        <w:pStyle w:val="ListParagraph"/>
        <w:numPr>
          <w:ilvl w:val="0"/>
          <w:numId w:val="1"/>
        </w:numPr>
        <w:jc w:val="both"/>
        <w:rPr>
          <w:rFonts w:ascii="Helvetica" w:hAnsi="Helvetica"/>
          <w:b/>
          <w:sz w:val="22"/>
          <w:szCs w:val="22"/>
        </w:rPr>
      </w:pPr>
      <w:r w:rsidRPr="00EF0580">
        <w:rPr>
          <w:rFonts w:ascii="Helvetica" w:hAnsi="Helvetica"/>
          <w:b/>
          <w:sz w:val="22"/>
          <w:szCs w:val="22"/>
        </w:rPr>
        <w:t xml:space="preserve">Mountains (Dec. 3 and 11): </w:t>
      </w:r>
      <w:r w:rsidR="00516FC1">
        <w:rPr>
          <w:rFonts w:ascii="Helvetica" w:hAnsi="Helvetica"/>
          <w:b/>
          <w:sz w:val="22"/>
          <w:szCs w:val="22"/>
        </w:rPr>
        <w:t>Glaciers and Snowpack</w:t>
      </w:r>
    </w:p>
    <w:p w:rsidR="00516FC1" w:rsidRDefault="00EF0580" w:rsidP="00516FC1">
      <w:pPr>
        <w:ind w:left="360"/>
        <w:jc w:val="both"/>
        <w:rPr>
          <w:rFonts w:ascii="Helvetica" w:hAnsi="Helvetica"/>
          <w:i/>
          <w:sz w:val="22"/>
          <w:szCs w:val="22"/>
        </w:rPr>
      </w:pPr>
      <w:r w:rsidRPr="00EF0580">
        <w:rPr>
          <w:rFonts w:ascii="Helvetica" w:hAnsi="Helvetica"/>
          <w:i/>
          <w:sz w:val="22"/>
          <w:szCs w:val="22"/>
        </w:rPr>
        <w:t xml:space="preserve">Mid-latitude glaciers </w:t>
      </w:r>
      <w:r w:rsidR="00516FC1">
        <w:rPr>
          <w:rFonts w:ascii="Helvetica" w:hAnsi="Helvetica"/>
          <w:i/>
          <w:sz w:val="22"/>
          <w:szCs w:val="22"/>
        </w:rPr>
        <w:t>will suffer near-</w:t>
      </w:r>
      <w:r w:rsidRPr="00EF0580">
        <w:rPr>
          <w:rFonts w:ascii="Helvetica" w:hAnsi="Helvetica"/>
          <w:i/>
          <w:sz w:val="22"/>
          <w:szCs w:val="22"/>
        </w:rPr>
        <w:t xml:space="preserve">total loss </w:t>
      </w:r>
      <w:r w:rsidR="00516FC1">
        <w:rPr>
          <w:rFonts w:ascii="Helvetica" w:hAnsi="Helvetica"/>
          <w:i/>
          <w:sz w:val="22"/>
          <w:szCs w:val="22"/>
        </w:rPr>
        <w:t>over the long-term at 2°</w:t>
      </w:r>
      <w:r w:rsidRPr="00EF0580">
        <w:rPr>
          <w:rFonts w:ascii="Helvetica" w:hAnsi="Helvetica"/>
          <w:sz w:val="22"/>
          <w:szCs w:val="22"/>
        </w:rPr>
        <w:t>C</w:t>
      </w:r>
      <w:r w:rsidR="00516FC1">
        <w:rPr>
          <w:rFonts w:ascii="Helvetica" w:hAnsi="Helvetica"/>
          <w:i/>
          <w:sz w:val="22"/>
          <w:szCs w:val="22"/>
        </w:rPr>
        <w:t xml:space="preserve">, but preserve greater </w:t>
      </w:r>
      <w:r w:rsidRPr="00EF0580">
        <w:rPr>
          <w:rFonts w:ascii="Helvetica" w:hAnsi="Helvetica"/>
          <w:i/>
          <w:sz w:val="22"/>
          <w:szCs w:val="22"/>
        </w:rPr>
        <w:t>b</w:t>
      </w:r>
      <w:r w:rsidR="00516FC1">
        <w:rPr>
          <w:rFonts w:ascii="Helvetica" w:hAnsi="Helvetica"/>
          <w:i/>
          <w:sz w:val="22"/>
          <w:szCs w:val="22"/>
        </w:rPr>
        <w:t xml:space="preserve">asis for </w:t>
      </w:r>
      <w:r w:rsidRPr="00EF0580">
        <w:rPr>
          <w:rFonts w:ascii="Helvetica" w:hAnsi="Helvetica"/>
          <w:i/>
          <w:sz w:val="22"/>
          <w:szCs w:val="22"/>
        </w:rPr>
        <w:t xml:space="preserve">water and other ecosystem services </w:t>
      </w:r>
      <w:r w:rsidR="00516FC1">
        <w:rPr>
          <w:rFonts w:ascii="Helvetica" w:hAnsi="Helvetica"/>
          <w:i/>
          <w:sz w:val="22"/>
          <w:szCs w:val="22"/>
        </w:rPr>
        <w:t xml:space="preserve">from snow and ice </w:t>
      </w:r>
      <w:r w:rsidRPr="00EF0580">
        <w:rPr>
          <w:rFonts w:ascii="Helvetica" w:hAnsi="Helvetica"/>
          <w:i/>
          <w:sz w:val="22"/>
          <w:szCs w:val="22"/>
        </w:rPr>
        <w:t xml:space="preserve">at 1.5 </w:t>
      </w:r>
      <w:r w:rsidRPr="00EF0580">
        <w:rPr>
          <w:rFonts w:ascii="Helvetica" w:hAnsi="Helvetica"/>
          <w:sz w:val="22"/>
          <w:szCs w:val="22"/>
        </w:rPr>
        <w:t>Cº</w:t>
      </w:r>
      <w:r w:rsidRPr="00EF0580">
        <w:rPr>
          <w:rFonts w:ascii="Helvetica" w:hAnsi="Helvetica"/>
          <w:i/>
          <w:sz w:val="22"/>
          <w:szCs w:val="22"/>
        </w:rPr>
        <w:t>.</w:t>
      </w:r>
    </w:p>
    <w:p w:rsidR="00EF0580" w:rsidRPr="00EF0580" w:rsidRDefault="00EF0580" w:rsidP="00516FC1">
      <w:pPr>
        <w:ind w:left="360"/>
        <w:jc w:val="both"/>
        <w:rPr>
          <w:rFonts w:ascii="Helvetica" w:hAnsi="Helvetica"/>
          <w:sz w:val="22"/>
          <w:szCs w:val="22"/>
        </w:rPr>
      </w:pPr>
      <w:r w:rsidRPr="00EF0580">
        <w:rPr>
          <w:rFonts w:ascii="Helvetica" w:hAnsi="Helvetica"/>
          <w:i/>
          <w:sz w:val="22"/>
          <w:szCs w:val="22"/>
        </w:rPr>
        <w:t xml:space="preserve"> </w:t>
      </w:r>
    </w:p>
    <w:p w:rsidR="00EF0580" w:rsidRPr="00EF0580" w:rsidRDefault="00EF0580" w:rsidP="00EF0580">
      <w:pPr>
        <w:pStyle w:val="ListParagraph"/>
        <w:numPr>
          <w:ilvl w:val="0"/>
          <w:numId w:val="1"/>
        </w:numPr>
        <w:jc w:val="both"/>
        <w:rPr>
          <w:rFonts w:ascii="Helvetica" w:hAnsi="Helvetica"/>
          <w:b/>
          <w:sz w:val="22"/>
          <w:szCs w:val="22"/>
        </w:rPr>
      </w:pPr>
      <w:r w:rsidRPr="00EF0580">
        <w:rPr>
          <w:rFonts w:ascii="Helvetica" w:hAnsi="Helvetica"/>
          <w:b/>
          <w:sz w:val="22"/>
          <w:szCs w:val="22"/>
        </w:rPr>
        <w:t xml:space="preserve">Polar Oceans (Dec. 9): </w:t>
      </w:r>
      <w:r w:rsidR="00516FC1">
        <w:rPr>
          <w:rFonts w:ascii="Helvetica" w:hAnsi="Helvetica"/>
          <w:b/>
          <w:sz w:val="22"/>
          <w:szCs w:val="22"/>
        </w:rPr>
        <w:t>Acidification, Warming and Freshening</w:t>
      </w:r>
    </w:p>
    <w:p w:rsidR="00EF0580" w:rsidRPr="00EF0580" w:rsidRDefault="00EF0580" w:rsidP="00EF0580">
      <w:pPr>
        <w:pStyle w:val="ListParagraph"/>
        <w:ind w:left="360"/>
        <w:jc w:val="both"/>
        <w:rPr>
          <w:rFonts w:ascii="Helvetica" w:hAnsi="Helvetica"/>
          <w:i/>
          <w:sz w:val="22"/>
          <w:szCs w:val="22"/>
        </w:rPr>
      </w:pPr>
      <w:r w:rsidRPr="00EF0580">
        <w:rPr>
          <w:rFonts w:ascii="Helvetica" w:hAnsi="Helvetica"/>
          <w:i/>
          <w:sz w:val="22"/>
          <w:szCs w:val="22"/>
        </w:rPr>
        <w:t>Pola</w:t>
      </w:r>
      <w:r w:rsidR="00516FC1">
        <w:rPr>
          <w:rFonts w:ascii="Helvetica" w:hAnsi="Helvetica"/>
          <w:i/>
          <w:sz w:val="22"/>
          <w:szCs w:val="22"/>
        </w:rPr>
        <w:t xml:space="preserve">r oceans </w:t>
      </w:r>
      <w:r w:rsidRPr="00EF0580">
        <w:rPr>
          <w:rFonts w:ascii="Helvetica" w:hAnsi="Helvetica"/>
          <w:i/>
          <w:sz w:val="22"/>
          <w:szCs w:val="22"/>
        </w:rPr>
        <w:t>already are seeing fisheries and shell impacts today, because cold water acidifies more quickly</w:t>
      </w:r>
      <w:r w:rsidR="00516FC1">
        <w:rPr>
          <w:rFonts w:ascii="Helvetica" w:hAnsi="Helvetica"/>
          <w:i/>
          <w:sz w:val="22"/>
          <w:szCs w:val="22"/>
        </w:rPr>
        <w:t xml:space="preserve">, </w:t>
      </w:r>
      <w:r w:rsidRPr="00EF0580">
        <w:rPr>
          <w:rFonts w:ascii="Helvetica" w:hAnsi="Helvetica"/>
          <w:i/>
          <w:sz w:val="22"/>
          <w:szCs w:val="22"/>
        </w:rPr>
        <w:t>with increasing risk of polar eco</w:t>
      </w:r>
      <w:r w:rsidR="00516FC1">
        <w:rPr>
          <w:rFonts w:ascii="Helvetica" w:hAnsi="Helvetica"/>
          <w:i/>
          <w:sz w:val="22"/>
          <w:szCs w:val="22"/>
        </w:rPr>
        <w:t xml:space="preserve">system collapse </w:t>
      </w:r>
      <w:r w:rsidRPr="00EF0580">
        <w:rPr>
          <w:rFonts w:ascii="Helvetica" w:hAnsi="Helvetica"/>
          <w:i/>
          <w:sz w:val="22"/>
          <w:szCs w:val="22"/>
        </w:rPr>
        <w:t xml:space="preserve">in the Arctic and Southern Oceans at higher CO2 </w:t>
      </w:r>
      <w:r w:rsidR="00516FC1">
        <w:rPr>
          <w:rFonts w:ascii="Helvetica" w:hAnsi="Helvetica"/>
          <w:i/>
          <w:sz w:val="22"/>
          <w:szCs w:val="22"/>
        </w:rPr>
        <w:t>and warming levels.</w:t>
      </w:r>
    </w:p>
    <w:p w:rsidR="00EF0580" w:rsidRPr="00EF0580" w:rsidRDefault="00EF0580" w:rsidP="00EF0580">
      <w:pPr>
        <w:pStyle w:val="ListParagraph"/>
        <w:ind w:left="360"/>
        <w:jc w:val="both"/>
        <w:rPr>
          <w:rFonts w:ascii="Helvetica" w:hAnsi="Helvetica"/>
          <w:sz w:val="22"/>
          <w:szCs w:val="22"/>
        </w:rPr>
      </w:pPr>
    </w:p>
    <w:p w:rsidR="00EF0580" w:rsidRPr="00EF0580" w:rsidRDefault="00516FC1" w:rsidP="00EF0580">
      <w:pPr>
        <w:pStyle w:val="ListParagraph"/>
        <w:numPr>
          <w:ilvl w:val="0"/>
          <w:numId w:val="1"/>
        </w:numPr>
        <w:jc w:val="both"/>
        <w:rPr>
          <w:rFonts w:ascii="Helvetica" w:hAnsi="Helvetica"/>
          <w:b/>
          <w:sz w:val="22"/>
          <w:szCs w:val="22"/>
        </w:rPr>
      </w:pPr>
      <w:r>
        <w:rPr>
          <w:rFonts w:ascii="Helvetica" w:hAnsi="Helvetica"/>
          <w:b/>
          <w:sz w:val="22"/>
          <w:szCs w:val="22"/>
        </w:rPr>
        <w:t>Ice Sheets</w:t>
      </w:r>
      <w:r w:rsidR="00EF0580" w:rsidRPr="00EF0580">
        <w:rPr>
          <w:rFonts w:ascii="Helvetica" w:hAnsi="Helvetica"/>
          <w:b/>
          <w:sz w:val="22"/>
          <w:szCs w:val="22"/>
        </w:rPr>
        <w:t xml:space="preserve"> (Dec. 4 and</w:t>
      </w:r>
      <w:r>
        <w:rPr>
          <w:rFonts w:ascii="Helvetica" w:hAnsi="Helvetica"/>
          <w:b/>
          <w:sz w:val="22"/>
          <w:szCs w:val="22"/>
        </w:rPr>
        <w:t xml:space="preserve"> 10): Mass Loss and Sea-level Rise</w:t>
      </w:r>
    </w:p>
    <w:p w:rsidR="00EF0580" w:rsidRPr="00EF0580" w:rsidRDefault="00EF0580" w:rsidP="00EF0580">
      <w:pPr>
        <w:pStyle w:val="ListParagraph"/>
        <w:ind w:left="360"/>
        <w:jc w:val="both"/>
        <w:rPr>
          <w:rFonts w:ascii="Helvetica" w:hAnsi="Helvetica"/>
          <w:i/>
          <w:sz w:val="22"/>
          <w:szCs w:val="22"/>
        </w:rPr>
      </w:pPr>
      <w:r w:rsidRPr="00EF0580">
        <w:rPr>
          <w:rFonts w:ascii="Helvetica" w:hAnsi="Helvetica"/>
          <w:i/>
          <w:sz w:val="22"/>
          <w:szCs w:val="22"/>
        </w:rPr>
        <w:t>At sustained 2</w:t>
      </w:r>
      <w:r w:rsidR="00516FC1">
        <w:rPr>
          <w:rFonts w:ascii="Helvetica" w:hAnsi="Helvetica"/>
          <w:sz w:val="22"/>
          <w:szCs w:val="22"/>
        </w:rPr>
        <w:t>°C</w:t>
      </w:r>
      <w:r w:rsidRPr="00EF0580">
        <w:rPr>
          <w:rFonts w:ascii="Helvetica" w:hAnsi="Helvetica"/>
          <w:sz w:val="22"/>
          <w:szCs w:val="22"/>
        </w:rPr>
        <w:t>,</w:t>
      </w:r>
      <w:r w:rsidRPr="00EF0580">
        <w:rPr>
          <w:rFonts w:ascii="Helvetica" w:hAnsi="Helvetica"/>
          <w:i/>
          <w:sz w:val="22"/>
          <w:szCs w:val="22"/>
        </w:rPr>
        <w:t xml:space="preserve"> </w:t>
      </w:r>
      <w:r w:rsidR="00516FC1">
        <w:rPr>
          <w:rFonts w:ascii="Helvetica" w:hAnsi="Helvetica"/>
          <w:i/>
          <w:sz w:val="22"/>
          <w:szCs w:val="22"/>
        </w:rPr>
        <w:t xml:space="preserve">as shown by Earth’s past, </w:t>
      </w:r>
      <w:r w:rsidRPr="00EF0580">
        <w:rPr>
          <w:rFonts w:ascii="Helvetica" w:hAnsi="Helvetica"/>
          <w:i/>
          <w:sz w:val="22"/>
          <w:szCs w:val="22"/>
        </w:rPr>
        <w:t>collapse of both Greenland and the WAIS eventually becomes inevitable and in the case of the WAIS, may be unexpectedly rapid</w:t>
      </w:r>
      <w:r w:rsidR="00516FC1">
        <w:rPr>
          <w:rFonts w:ascii="Helvetica" w:hAnsi="Helvetica"/>
          <w:i/>
          <w:sz w:val="22"/>
          <w:szCs w:val="22"/>
        </w:rPr>
        <w:t>, with sea levels in Earth’s past reaching 20-25 m between 2-3°C.</w:t>
      </w:r>
    </w:p>
    <w:p w:rsidR="00EF0580" w:rsidRPr="00EF0580" w:rsidRDefault="00EF0580" w:rsidP="00EF0580">
      <w:pPr>
        <w:pStyle w:val="ListParagraph"/>
        <w:ind w:left="360"/>
        <w:jc w:val="both"/>
        <w:rPr>
          <w:rFonts w:ascii="Helvetica" w:hAnsi="Helvetica"/>
          <w:sz w:val="22"/>
          <w:szCs w:val="22"/>
        </w:rPr>
      </w:pPr>
    </w:p>
    <w:p w:rsidR="00EF0580" w:rsidRPr="00EF0580" w:rsidRDefault="00EF0580" w:rsidP="00EF0580">
      <w:pPr>
        <w:pStyle w:val="ListParagraph"/>
        <w:numPr>
          <w:ilvl w:val="0"/>
          <w:numId w:val="1"/>
        </w:numPr>
        <w:jc w:val="both"/>
        <w:rPr>
          <w:rFonts w:ascii="Helvetica" w:hAnsi="Helvetica"/>
          <w:b/>
          <w:sz w:val="22"/>
          <w:szCs w:val="22"/>
        </w:rPr>
      </w:pPr>
      <w:r w:rsidRPr="00EF0580">
        <w:rPr>
          <w:rFonts w:ascii="Helvetica" w:hAnsi="Helvetica"/>
          <w:b/>
          <w:sz w:val="22"/>
          <w:szCs w:val="22"/>
        </w:rPr>
        <w:t>Permafrost (Dec. 5): Its Own NDC</w:t>
      </w:r>
    </w:p>
    <w:p w:rsidR="00516FC1" w:rsidRDefault="00C7619C" w:rsidP="00EF0580">
      <w:pPr>
        <w:pStyle w:val="ListParagraph"/>
        <w:ind w:left="360"/>
        <w:jc w:val="both"/>
        <w:rPr>
          <w:rFonts w:ascii="Helvetica" w:hAnsi="Helvetica"/>
          <w:i/>
          <w:sz w:val="22"/>
          <w:szCs w:val="22"/>
        </w:rPr>
      </w:pPr>
      <w:r>
        <w:rPr>
          <w:rFonts w:ascii="Helvetica" w:hAnsi="Helvetica"/>
          <w:i/>
          <w:sz w:val="22"/>
          <w:szCs w:val="22"/>
        </w:rPr>
        <w:t xml:space="preserve">Permafrost </w:t>
      </w:r>
      <w:r w:rsidR="00EF0580" w:rsidRPr="00EF0580">
        <w:rPr>
          <w:rFonts w:ascii="Helvetica" w:hAnsi="Helvetica"/>
          <w:i/>
          <w:sz w:val="22"/>
          <w:szCs w:val="22"/>
        </w:rPr>
        <w:t xml:space="preserve">emissions </w:t>
      </w:r>
      <w:r w:rsidR="00516FC1">
        <w:rPr>
          <w:rFonts w:ascii="Helvetica" w:hAnsi="Helvetica"/>
          <w:i/>
          <w:sz w:val="22"/>
          <w:szCs w:val="22"/>
        </w:rPr>
        <w:t>as both CO2 and methane</w:t>
      </w:r>
      <w:r>
        <w:rPr>
          <w:rFonts w:ascii="Helvetica" w:hAnsi="Helvetica"/>
          <w:i/>
          <w:sz w:val="22"/>
          <w:szCs w:val="22"/>
        </w:rPr>
        <w:t xml:space="preserve"> are rising</w:t>
      </w:r>
      <w:r w:rsidR="00516FC1">
        <w:rPr>
          <w:rFonts w:ascii="Helvetica" w:hAnsi="Helvetica"/>
          <w:i/>
          <w:sz w:val="22"/>
          <w:szCs w:val="22"/>
        </w:rPr>
        <w:t xml:space="preserve">, but will approach the size of a mid-level emitter </w:t>
      </w:r>
      <w:r>
        <w:rPr>
          <w:rFonts w:ascii="Helvetica" w:hAnsi="Helvetica"/>
          <w:i/>
          <w:sz w:val="22"/>
          <w:szCs w:val="22"/>
        </w:rPr>
        <w:t xml:space="preserve">(Canada) </w:t>
      </w:r>
      <w:r w:rsidR="00516FC1">
        <w:rPr>
          <w:rFonts w:ascii="Helvetica" w:hAnsi="Helvetica"/>
          <w:i/>
          <w:sz w:val="22"/>
          <w:szCs w:val="22"/>
        </w:rPr>
        <w:t xml:space="preserve">at 1.5°C and a large emitter </w:t>
      </w:r>
      <w:r>
        <w:rPr>
          <w:rFonts w:ascii="Helvetica" w:hAnsi="Helvetica"/>
          <w:i/>
          <w:sz w:val="22"/>
          <w:szCs w:val="22"/>
        </w:rPr>
        <w:t xml:space="preserve">(China/U.S.) </w:t>
      </w:r>
      <w:r w:rsidR="00516FC1">
        <w:rPr>
          <w:rFonts w:ascii="Helvetica" w:hAnsi="Helvetica"/>
          <w:i/>
          <w:sz w:val="22"/>
          <w:szCs w:val="22"/>
        </w:rPr>
        <w:t xml:space="preserve">by 3°C and above, which </w:t>
      </w:r>
      <w:r>
        <w:rPr>
          <w:rFonts w:ascii="Helvetica" w:hAnsi="Helvetica"/>
          <w:i/>
          <w:sz w:val="22"/>
          <w:szCs w:val="22"/>
        </w:rPr>
        <w:t xml:space="preserve">must be offset by greater cuts </w:t>
      </w:r>
      <w:r w:rsidR="00516FC1">
        <w:rPr>
          <w:rFonts w:ascii="Helvetica" w:hAnsi="Helvetica"/>
          <w:i/>
          <w:sz w:val="22"/>
          <w:szCs w:val="22"/>
        </w:rPr>
        <w:t>from human emissions.</w:t>
      </w:r>
    </w:p>
    <w:p w:rsidR="00EF0580" w:rsidRPr="00EF0580" w:rsidRDefault="00EF0580" w:rsidP="00EF0580">
      <w:pPr>
        <w:pStyle w:val="ListParagraph"/>
        <w:ind w:left="360"/>
        <w:jc w:val="both"/>
        <w:rPr>
          <w:rFonts w:ascii="Helvetica" w:hAnsi="Helvetica"/>
          <w:sz w:val="22"/>
          <w:szCs w:val="22"/>
        </w:rPr>
      </w:pPr>
    </w:p>
    <w:p w:rsidR="00EF0580" w:rsidRPr="00EF0580" w:rsidRDefault="00C7619C" w:rsidP="00EF0580">
      <w:pPr>
        <w:pStyle w:val="ListParagraph"/>
        <w:numPr>
          <w:ilvl w:val="0"/>
          <w:numId w:val="1"/>
        </w:numPr>
        <w:jc w:val="both"/>
        <w:rPr>
          <w:rFonts w:ascii="Helvetica" w:hAnsi="Helvetica"/>
          <w:b/>
          <w:sz w:val="22"/>
          <w:szCs w:val="22"/>
        </w:rPr>
      </w:pPr>
      <w:r>
        <w:rPr>
          <w:rFonts w:ascii="Helvetica" w:hAnsi="Helvetica"/>
          <w:b/>
          <w:sz w:val="22"/>
          <w:szCs w:val="22"/>
        </w:rPr>
        <w:t xml:space="preserve">Sea Ice </w:t>
      </w:r>
      <w:r w:rsidR="00EF0580" w:rsidRPr="00EF0580">
        <w:rPr>
          <w:rFonts w:ascii="Helvetica" w:hAnsi="Helvetica"/>
          <w:b/>
          <w:sz w:val="22"/>
          <w:szCs w:val="22"/>
        </w:rPr>
        <w:t>(Dec. 6): Global Feedbacks</w:t>
      </w:r>
    </w:p>
    <w:p w:rsidR="00C7619C" w:rsidRDefault="00EF0580" w:rsidP="00EF0580">
      <w:pPr>
        <w:pStyle w:val="ListParagraph"/>
        <w:ind w:left="360"/>
        <w:jc w:val="both"/>
        <w:rPr>
          <w:rFonts w:ascii="Helvetica" w:hAnsi="Helvetica"/>
          <w:i/>
          <w:sz w:val="22"/>
          <w:szCs w:val="22"/>
        </w:rPr>
      </w:pPr>
      <w:r w:rsidRPr="00EF0580">
        <w:rPr>
          <w:rFonts w:ascii="Helvetica" w:hAnsi="Helvetica"/>
          <w:i/>
          <w:sz w:val="22"/>
          <w:szCs w:val="22"/>
        </w:rPr>
        <w:t xml:space="preserve">Ice-free summers may rarely occur at around 1.5 </w:t>
      </w:r>
      <w:r w:rsidRPr="00EF0580">
        <w:rPr>
          <w:rFonts w:ascii="Helvetica" w:hAnsi="Helvetica"/>
          <w:sz w:val="22"/>
          <w:szCs w:val="22"/>
        </w:rPr>
        <w:t>Cº</w:t>
      </w:r>
      <w:r w:rsidRPr="00EF0580">
        <w:rPr>
          <w:rFonts w:ascii="Helvetica" w:hAnsi="Helvetica"/>
          <w:i/>
          <w:sz w:val="22"/>
          <w:szCs w:val="22"/>
        </w:rPr>
        <w:t xml:space="preserve">; but by 2 </w:t>
      </w:r>
      <w:r w:rsidRPr="00EF0580">
        <w:rPr>
          <w:rFonts w:ascii="Helvetica" w:hAnsi="Helvetica"/>
          <w:sz w:val="22"/>
          <w:szCs w:val="22"/>
        </w:rPr>
        <w:t>Cº</w:t>
      </w:r>
      <w:r w:rsidRPr="00EF0580">
        <w:rPr>
          <w:rFonts w:ascii="Helvetica" w:hAnsi="Helvetica"/>
          <w:i/>
          <w:sz w:val="22"/>
          <w:szCs w:val="22"/>
        </w:rPr>
        <w:t>, the ice-free period may last several months every summer, leading the entire Arctic (including Greenland and p</w:t>
      </w:r>
      <w:r w:rsidR="00C7619C">
        <w:rPr>
          <w:rFonts w:ascii="Helvetica" w:hAnsi="Helvetica"/>
          <w:i/>
          <w:sz w:val="22"/>
          <w:szCs w:val="22"/>
        </w:rPr>
        <w:t xml:space="preserve">ermafrost) to warm </w:t>
      </w:r>
      <w:r w:rsidRPr="00EF0580">
        <w:rPr>
          <w:rFonts w:ascii="Helvetica" w:hAnsi="Helvetica"/>
          <w:i/>
          <w:sz w:val="22"/>
          <w:szCs w:val="22"/>
        </w:rPr>
        <w:t xml:space="preserve">more rapidly; with </w:t>
      </w:r>
      <w:r w:rsidR="00C7619C">
        <w:rPr>
          <w:rFonts w:ascii="Helvetica" w:hAnsi="Helvetica"/>
          <w:i/>
          <w:sz w:val="22"/>
          <w:szCs w:val="22"/>
        </w:rPr>
        <w:t>accelerating global impacts.</w:t>
      </w:r>
    </w:p>
    <w:p w:rsidR="00EF0580" w:rsidRPr="00EF0580" w:rsidRDefault="00EF0580" w:rsidP="00EF0580">
      <w:pPr>
        <w:pStyle w:val="ListParagraph"/>
        <w:ind w:left="360"/>
        <w:jc w:val="both"/>
        <w:rPr>
          <w:rFonts w:ascii="Helvetica" w:hAnsi="Helvetica"/>
          <w:sz w:val="22"/>
          <w:szCs w:val="22"/>
        </w:rPr>
      </w:pPr>
    </w:p>
    <w:p w:rsidR="00EF0580" w:rsidRPr="00EF0580" w:rsidRDefault="00EF0580" w:rsidP="00EF0580">
      <w:pPr>
        <w:jc w:val="both"/>
        <w:rPr>
          <w:rFonts w:ascii="Helvetica" w:hAnsi="Helvetica"/>
          <w:b/>
          <w:sz w:val="22"/>
          <w:szCs w:val="22"/>
        </w:rPr>
      </w:pPr>
      <w:r w:rsidRPr="00EF0580">
        <w:rPr>
          <w:rFonts w:ascii="Helvetica" w:hAnsi="Helvetica"/>
          <w:sz w:val="22"/>
          <w:szCs w:val="22"/>
        </w:rPr>
        <w:t>The Cryosph</w:t>
      </w:r>
      <w:r w:rsidR="00C7619C">
        <w:rPr>
          <w:rFonts w:ascii="Helvetica" w:hAnsi="Helvetica"/>
          <w:sz w:val="22"/>
          <w:szCs w:val="22"/>
        </w:rPr>
        <w:t xml:space="preserve">ere Pavilion has </w:t>
      </w:r>
      <w:r w:rsidRPr="00EF0580">
        <w:rPr>
          <w:rFonts w:ascii="Helvetica" w:hAnsi="Helvetica"/>
          <w:sz w:val="22"/>
          <w:szCs w:val="22"/>
        </w:rPr>
        <w:t>five permanent exhibitions focusing on these key globally-impactful dynamics in this key gradient between 1</w:t>
      </w:r>
      <w:r w:rsidR="00C7619C">
        <w:rPr>
          <w:rFonts w:ascii="Helvetica" w:hAnsi="Helvetica"/>
          <w:sz w:val="22"/>
          <w:szCs w:val="22"/>
        </w:rPr>
        <w:t>°C</w:t>
      </w:r>
      <w:r w:rsidRPr="00EF0580">
        <w:rPr>
          <w:rFonts w:ascii="Helvetica" w:hAnsi="Helvetica"/>
          <w:sz w:val="22"/>
          <w:szCs w:val="22"/>
        </w:rPr>
        <w:t>, 1.5</w:t>
      </w:r>
      <w:r w:rsidR="00C7619C">
        <w:rPr>
          <w:rFonts w:ascii="Helvetica" w:hAnsi="Helvetica"/>
          <w:sz w:val="22"/>
          <w:szCs w:val="22"/>
        </w:rPr>
        <w:t>°C</w:t>
      </w:r>
      <w:r w:rsidRPr="00EF0580">
        <w:rPr>
          <w:rFonts w:ascii="Helvetica" w:hAnsi="Helvetica"/>
          <w:sz w:val="22"/>
          <w:szCs w:val="22"/>
        </w:rPr>
        <w:t xml:space="preserve"> and 2</w:t>
      </w:r>
      <w:r w:rsidR="00C7619C">
        <w:rPr>
          <w:rFonts w:ascii="Helvetica" w:hAnsi="Helvetica"/>
          <w:sz w:val="22"/>
          <w:szCs w:val="22"/>
        </w:rPr>
        <w:t>°C and above</w:t>
      </w:r>
      <w:r w:rsidRPr="00EF0580">
        <w:rPr>
          <w:rFonts w:ascii="Helvetica" w:hAnsi="Helvetica"/>
          <w:sz w:val="22"/>
          <w:szCs w:val="22"/>
        </w:rPr>
        <w:t>:</w:t>
      </w:r>
    </w:p>
    <w:p w:rsidR="00EF0580" w:rsidRPr="00EF0580" w:rsidRDefault="00EF0580" w:rsidP="00EF0580">
      <w:pPr>
        <w:jc w:val="both"/>
        <w:rPr>
          <w:rFonts w:ascii="Helvetica" w:hAnsi="Helvetica"/>
          <w:sz w:val="22"/>
          <w:szCs w:val="22"/>
        </w:rPr>
      </w:pPr>
    </w:p>
    <w:p w:rsidR="00EF0580" w:rsidRPr="00EF0580" w:rsidRDefault="00EF0580" w:rsidP="00EF0580">
      <w:pPr>
        <w:pStyle w:val="ListParagraph"/>
        <w:numPr>
          <w:ilvl w:val="0"/>
          <w:numId w:val="2"/>
        </w:numPr>
        <w:jc w:val="both"/>
        <w:rPr>
          <w:rFonts w:ascii="Helvetica" w:hAnsi="Helvetica"/>
          <w:sz w:val="22"/>
          <w:szCs w:val="22"/>
        </w:rPr>
      </w:pPr>
      <w:r w:rsidRPr="00EF0580">
        <w:rPr>
          <w:rFonts w:ascii="Helvetica" w:hAnsi="Helvetica"/>
          <w:sz w:val="22"/>
          <w:szCs w:val="22"/>
        </w:rPr>
        <w:t>Polar ice sheets</w:t>
      </w:r>
    </w:p>
    <w:p w:rsidR="00EF0580" w:rsidRPr="00EF0580" w:rsidRDefault="00EF0580" w:rsidP="00EF0580">
      <w:pPr>
        <w:pStyle w:val="ListParagraph"/>
        <w:numPr>
          <w:ilvl w:val="0"/>
          <w:numId w:val="2"/>
        </w:numPr>
        <w:jc w:val="both"/>
        <w:rPr>
          <w:rFonts w:ascii="Helvetica" w:hAnsi="Helvetica"/>
          <w:sz w:val="22"/>
          <w:szCs w:val="22"/>
        </w:rPr>
      </w:pPr>
      <w:r w:rsidRPr="00EF0580">
        <w:rPr>
          <w:rFonts w:ascii="Helvetica" w:hAnsi="Helvetica"/>
          <w:sz w:val="22"/>
          <w:szCs w:val="22"/>
        </w:rPr>
        <w:t>Polar ocean</w:t>
      </w:r>
      <w:r w:rsidR="00C7619C">
        <w:rPr>
          <w:rFonts w:ascii="Helvetica" w:hAnsi="Helvetica"/>
          <w:sz w:val="22"/>
          <w:szCs w:val="22"/>
        </w:rPr>
        <w:t>s</w:t>
      </w:r>
    </w:p>
    <w:p w:rsidR="00EF0580" w:rsidRPr="00EF0580" w:rsidRDefault="00EF0580" w:rsidP="00EF0580">
      <w:pPr>
        <w:pStyle w:val="ListParagraph"/>
        <w:numPr>
          <w:ilvl w:val="0"/>
          <w:numId w:val="2"/>
        </w:numPr>
        <w:jc w:val="both"/>
        <w:rPr>
          <w:rFonts w:ascii="Helvetica" w:hAnsi="Helvetica"/>
          <w:sz w:val="22"/>
          <w:szCs w:val="22"/>
        </w:rPr>
      </w:pPr>
      <w:r w:rsidRPr="00EF0580">
        <w:rPr>
          <w:rFonts w:ascii="Helvetica" w:hAnsi="Helvetica"/>
          <w:sz w:val="22"/>
          <w:szCs w:val="22"/>
        </w:rPr>
        <w:t>Mountain glaciers and snow</w:t>
      </w:r>
    </w:p>
    <w:p w:rsidR="00EF0580" w:rsidRPr="00EF0580" w:rsidRDefault="00EF0580" w:rsidP="00EF0580">
      <w:pPr>
        <w:pStyle w:val="ListParagraph"/>
        <w:numPr>
          <w:ilvl w:val="0"/>
          <w:numId w:val="2"/>
        </w:numPr>
        <w:jc w:val="both"/>
        <w:rPr>
          <w:rFonts w:ascii="Helvetica" w:hAnsi="Helvetica"/>
          <w:sz w:val="22"/>
          <w:szCs w:val="22"/>
        </w:rPr>
      </w:pPr>
      <w:r w:rsidRPr="00EF0580">
        <w:rPr>
          <w:rFonts w:ascii="Helvetica" w:hAnsi="Helvetica"/>
          <w:sz w:val="22"/>
          <w:szCs w:val="22"/>
        </w:rPr>
        <w:t>Sea ice</w:t>
      </w:r>
    </w:p>
    <w:p w:rsidR="00EF0580" w:rsidRPr="00EF0580" w:rsidRDefault="00EF0580" w:rsidP="00EF0580">
      <w:pPr>
        <w:pStyle w:val="ListParagraph"/>
        <w:numPr>
          <w:ilvl w:val="0"/>
          <w:numId w:val="2"/>
        </w:numPr>
        <w:jc w:val="both"/>
        <w:rPr>
          <w:rFonts w:ascii="Helvetica" w:hAnsi="Helvetica"/>
          <w:sz w:val="22"/>
          <w:szCs w:val="22"/>
        </w:rPr>
      </w:pPr>
      <w:r w:rsidRPr="00EF0580">
        <w:rPr>
          <w:rFonts w:ascii="Helvetica" w:hAnsi="Helvetica"/>
          <w:sz w:val="22"/>
          <w:szCs w:val="22"/>
        </w:rPr>
        <w:t xml:space="preserve">Permafrost </w:t>
      </w:r>
    </w:p>
    <w:p w:rsidR="00EF0580" w:rsidRPr="00EF0580" w:rsidRDefault="00EF0580" w:rsidP="00EF0580">
      <w:pPr>
        <w:jc w:val="both"/>
        <w:rPr>
          <w:rFonts w:ascii="Helvetica" w:hAnsi="Helvetica"/>
          <w:sz w:val="22"/>
          <w:szCs w:val="22"/>
        </w:rPr>
      </w:pPr>
    </w:p>
    <w:p w:rsidR="003B7EF6" w:rsidRDefault="00C7619C" w:rsidP="00EF0580">
      <w:pPr>
        <w:jc w:val="both"/>
        <w:rPr>
          <w:rFonts w:ascii="Helvetica" w:hAnsi="Helvetica"/>
          <w:sz w:val="22"/>
          <w:szCs w:val="22"/>
        </w:rPr>
      </w:pPr>
      <w:r>
        <w:rPr>
          <w:rFonts w:ascii="Helvetica" w:hAnsi="Helvetica"/>
          <w:sz w:val="22"/>
          <w:szCs w:val="22"/>
        </w:rPr>
        <w:t xml:space="preserve">It </w:t>
      </w:r>
      <w:r w:rsidR="00EF0580" w:rsidRPr="00EF0580">
        <w:rPr>
          <w:rFonts w:ascii="Helvetica" w:hAnsi="Helvetica"/>
          <w:sz w:val="22"/>
          <w:szCs w:val="22"/>
        </w:rPr>
        <w:t>also include</w:t>
      </w:r>
      <w:r>
        <w:rPr>
          <w:rFonts w:ascii="Helvetica" w:hAnsi="Helvetica"/>
          <w:sz w:val="22"/>
          <w:szCs w:val="22"/>
        </w:rPr>
        <w:t>s</w:t>
      </w:r>
      <w:r w:rsidR="00EF0580" w:rsidRPr="00EF0580">
        <w:rPr>
          <w:rFonts w:ascii="Helvetica" w:hAnsi="Helvetica"/>
          <w:sz w:val="22"/>
          <w:szCs w:val="22"/>
        </w:rPr>
        <w:t xml:space="preserve"> an exhibit underscoring the SR1.5 messages that these Cryosphere developments are not inevitable, and that 1.5</w:t>
      </w:r>
      <w:r w:rsidR="007D0D10">
        <w:rPr>
          <w:rFonts w:ascii="Helvetica" w:hAnsi="Helvetica"/>
          <w:sz w:val="22"/>
          <w:szCs w:val="22"/>
        </w:rPr>
        <w:t>°</w:t>
      </w:r>
      <w:r w:rsidR="00EF0580" w:rsidRPr="00EF0580">
        <w:rPr>
          <w:rFonts w:ascii="Helvetica" w:hAnsi="Helvetica"/>
          <w:sz w:val="22"/>
          <w:szCs w:val="22"/>
        </w:rPr>
        <w:t xml:space="preserve"> pathways remain </w:t>
      </w:r>
      <w:r>
        <w:rPr>
          <w:rFonts w:ascii="Helvetica" w:hAnsi="Helvetica"/>
          <w:sz w:val="22"/>
          <w:szCs w:val="22"/>
        </w:rPr>
        <w:t xml:space="preserve">physically, technically, and economically feasible </w:t>
      </w:r>
      <w:r w:rsidR="00EF0580" w:rsidRPr="00EF0580">
        <w:rPr>
          <w:rFonts w:ascii="Helvetica" w:hAnsi="Helvetica"/>
          <w:sz w:val="22"/>
          <w:szCs w:val="22"/>
        </w:rPr>
        <w:t>with sufficient and early action.</w:t>
      </w:r>
    </w:p>
    <w:p w:rsidR="00EF0580" w:rsidRPr="00EF0580" w:rsidRDefault="00EF0580" w:rsidP="00EF0580">
      <w:pPr>
        <w:jc w:val="both"/>
        <w:rPr>
          <w:rFonts w:ascii="Helvetica" w:hAnsi="Helvetica"/>
          <w:sz w:val="22"/>
          <w:szCs w:val="22"/>
        </w:rPr>
      </w:pPr>
      <w:r w:rsidRPr="00EF0580">
        <w:rPr>
          <w:rFonts w:ascii="Helvetica" w:hAnsi="Helvetica"/>
          <w:sz w:val="22"/>
          <w:szCs w:val="22"/>
        </w:rPr>
        <w:t xml:space="preserve"> </w:t>
      </w:r>
    </w:p>
    <w:p w:rsidR="000853AB" w:rsidRDefault="00C7619C" w:rsidP="00C7619C">
      <w:pPr>
        <w:jc w:val="both"/>
        <w:rPr>
          <w:rFonts w:ascii="Helvetica" w:hAnsi="Helvetica" w:cs="Arial"/>
          <w:color w:val="222222"/>
          <w:sz w:val="22"/>
          <w:szCs w:val="22"/>
          <w:shd w:val="clear" w:color="auto" w:fill="FFFFFF"/>
        </w:rPr>
      </w:pPr>
      <w:r>
        <w:rPr>
          <w:rFonts w:ascii="Helvetica" w:hAnsi="Helvetica"/>
          <w:sz w:val="22"/>
          <w:szCs w:val="22"/>
        </w:rPr>
        <w:t>The COP25 Presidency is</w:t>
      </w:r>
      <w:r w:rsidR="00EF0580" w:rsidRPr="00EF0580">
        <w:rPr>
          <w:rFonts w:ascii="Helvetica" w:hAnsi="Helvetica"/>
          <w:sz w:val="22"/>
          <w:szCs w:val="22"/>
        </w:rPr>
        <w:t xml:space="preserve"> the main organizer of the Cryosphere Pavilion in collaboration with the International Cryosphere Climat</w:t>
      </w:r>
      <w:r>
        <w:rPr>
          <w:rFonts w:ascii="Helvetica" w:hAnsi="Helvetica"/>
          <w:sz w:val="22"/>
          <w:szCs w:val="22"/>
        </w:rPr>
        <w:t>e Initiative (ICCI) coordinating</w:t>
      </w:r>
      <w:r w:rsidR="00EF0580" w:rsidRPr="00EF0580">
        <w:rPr>
          <w:rFonts w:ascii="Helvetica" w:hAnsi="Helvetica"/>
          <w:sz w:val="22"/>
          <w:szCs w:val="22"/>
        </w:rPr>
        <w:t xml:space="preserve"> Pavilion activities and exhibits.  </w:t>
      </w:r>
      <w:r w:rsidR="00360A61">
        <w:rPr>
          <w:rFonts w:ascii="Helvetica" w:hAnsi="Helvetica"/>
          <w:sz w:val="22"/>
          <w:szCs w:val="22"/>
        </w:rPr>
        <w:t>In addition to Chile, a</w:t>
      </w:r>
      <w:r>
        <w:rPr>
          <w:rFonts w:ascii="Helvetica" w:hAnsi="Helvetica"/>
          <w:sz w:val="22"/>
          <w:szCs w:val="22"/>
        </w:rPr>
        <w:t xml:space="preserve"> diverse and wide-ranging group of governments, aca</w:t>
      </w:r>
      <w:r w:rsidR="00360A61">
        <w:rPr>
          <w:rFonts w:ascii="Helvetica" w:hAnsi="Helvetica"/>
          <w:sz w:val="22"/>
          <w:szCs w:val="22"/>
        </w:rPr>
        <w:t>demic</w:t>
      </w:r>
      <w:r>
        <w:rPr>
          <w:rFonts w:ascii="Helvetica" w:hAnsi="Helvetica"/>
          <w:sz w:val="22"/>
          <w:szCs w:val="22"/>
        </w:rPr>
        <w:t xml:space="preserve"> institutions and civil society are supporting the Pavilion and organizing events there throughout COP-25, including</w:t>
      </w:r>
      <w:r w:rsidR="00360A61">
        <w:rPr>
          <w:rFonts w:ascii="Helvetica" w:hAnsi="Helvetica"/>
          <w:sz w:val="22"/>
          <w:szCs w:val="22"/>
        </w:rPr>
        <w:t>:</w:t>
      </w:r>
      <w:r>
        <w:rPr>
          <w:rFonts w:ascii="Helvetica" w:hAnsi="Helvetica"/>
          <w:sz w:val="22"/>
          <w:szCs w:val="22"/>
        </w:rPr>
        <w:t xml:space="preserve"> </w:t>
      </w:r>
      <w:r>
        <w:rPr>
          <w:rFonts w:ascii="Helvetica" w:hAnsi="Helvetica" w:cs="Arial"/>
          <w:sz w:val="22"/>
          <w:szCs w:val="22"/>
        </w:rPr>
        <w:t xml:space="preserve">the </w:t>
      </w:r>
      <w:r w:rsidR="00EF0580" w:rsidRPr="00EF0580">
        <w:rPr>
          <w:rFonts w:ascii="Helvetica" w:hAnsi="Helvetica" w:cs="Arial"/>
          <w:sz w:val="22"/>
          <w:szCs w:val="22"/>
        </w:rPr>
        <w:t xml:space="preserve">Nordic Council of Ministers, </w:t>
      </w:r>
      <w:r>
        <w:rPr>
          <w:rFonts w:ascii="Helvetica" w:hAnsi="Helvetica" w:cs="Arial"/>
          <w:sz w:val="22"/>
          <w:szCs w:val="22"/>
        </w:rPr>
        <w:t xml:space="preserve">France, </w:t>
      </w:r>
      <w:r w:rsidRPr="00EF0580">
        <w:rPr>
          <w:rFonts w:ascii="Helvetica" w:hAnsi="Helvetica" w:cs="Arial"/>
          <w:sz w:val="22"/>
          <w:szCs w:val="22"/>
        </w:rPr>
        <w:t>Switzerland,</w:t>
      </w:r>
      <w:r>
        <w:rPr>
          <w:rFonts w:ascii="Helvetica" w:hAnsi="Helvetica" w:cs="Arial"/>
          <w:sz w:val="22"/>
          <w:szCs w:val="22"/>
        </w:rPr>
        <w:t xml:space="preserve"> </w:t>
      </w:r>
      <w:proofErr w:type="spellStart"/>
      <w:r w:rsidR="00EF0580" w:rsidRPr="00EF0580">
        <w:rPr>
          <w:rFonts w:ascii="Helvetica" w:hAnsi="Helvetica" w:cs="Arial"/>
          <w:color w:val="222222"/>
          <w:sz w:val="22"/>
          <w:szCs w:val="22"/>
          <w:shd w:val="clear" w:color="auto" w:fill="FFFFFF"/>
        </w:rPr>
        <w:t>Instituto</w:t>
      </w:r>
      <w:proofErr w:type="spellEnd"/>
      <w:r w:rsidR="00EF0580" w:rsidRPr="00EF0580">
        <w:rPr>
          <w:rFonts w:ascii="Helvetica" w:hAnsi="Helvetica" w:cs="Arial"/>
          <w:color w:val="222222"/>
          <w:sz w:val="22"/>
          <w:szCs w:val="22"/>
          <w:shd w:val="clear" w:color="auto" w:fill="FFFFFF"/>
        </w:rPr>
        <w:t xml:space="preserve"> </w:t>
      </w:r>
      <w:proofErr w:type="spellStart"/>
      <w:r w:rsidR="00EF0580" w:rsidRPr="00EF0580">
        <w:rPr>
          <w:rFonts w:ascii="Helvetica" w:hAnsi="Helvetica" w:cs="Arial"/>
          <w:color w:val="222222"/>
          <w:sz w:val="22"/>
          <w:szCs w:val="22"/>
          <w:shd w:val="clear" w:color="auto" w:fill="FFFFFF"/>
        </w:rPr>
        <w:t>Antartico</w:t>
      </w:r>
      <w:proofErr w:type="spellEnd"/>
      <w:r w:rsidR="00EF0580" w:rsidRPr="00EF0580">
        <w:rPr>
          <w:rFonts w:ascii="Helvetica" w:hAnsi="Helvetica" w:cs="Arial"/>
          <w:color w:val="222222"/>
          <w:sz w:val="22"/>
          <w:szCs w:val="22"/>
          <w:shd w:val="clear" w:color="auto" w:fill="FFFFFF"/>
        </w:rPr>
        <w:t xml:space="preserve"> </w:t>
      </w:r>
      <w:proofErr w:type="spellStart"/>
      <w:r w:rsidR="00EF0580" w:rsidRPr="00EF0580">
        <w:rPr>
          <w:rFonts w:ascii="Helvetica" w:hAnsi="Helvetica" w:cs="Arial"/>
          <w:color w:val="222222"/>
          <w:sz w:val="22"/>
          <w:szCs w:val="22"/>
          <w:shd w:val="clear" w:color="auto" w:fill="FFFFFF"/>
        </w:rPr>
        <w:t>Chileno</w:t>
      </w:r>
      <w:proofErr w:type="spellEnd"/>
      <w:r w:rsidR="00EF0580" w:rsidRPr="00EF0580">
        <w:rPr>
          <w:rFonts w:ascii="Helvetica" w:hAnsi="Helvetica" w:cs="Arial"/>
          <w:color w:val="222222"/>
          <w:sz w:val="22"/>
          <w:szCs w:val="22"/>
          <w:shd w:val="clear" w:color="auto" w:fill="FFFFFF"/>
        </w:rPr>
        <w:t xml:space="preserve"> (INACH),</w:t>
      </w:r>
      <w:r w:rsidR="00EF0580" w:rsidRPr="00EF0580">
        <w:rPr>
          <w:rFonts w:ascii="Helvetica" w:hAnsi="Helvetica" w:cs="Arial"/>
          <w:sz w:val="22"/>
          <w:szCs w:val="22"/>
        </w:rPr>
        <w:t xml:space="preserve"> </w:t>
      </w:r>
      <w:r w:rsidR="00EF0580" w:rsidRPr="00EF0580">
        <w:rPr>
          <w:rFonts w:ascii="Helvetica" w:hAnsi="Helvetica" w:cs="Arial"/>
          <w:color w:val="222222"/>
          <w:sz w:val="22"/>
          <w:szCs w:val="22"/>
          <w:shd w:val="clear" w:color="auto" w:fill="FFFFFF"/>
        </w:rPr>
        <w:t>ICIMOD, Pew Charitable</w:t>
      </w:r>
      <w:r>
        <w:rPr>
          <w:rFonts w:ascii="Helvetica" w:hAnsi="Helvetica" w:cs="Arial"/>
          <w:color w:val="222222"/>
          <w:sz w:val="22"/>
          <w:szCs w:val="22"/>
          <w:shd w:val="clear" w:color="auto" w:fill="FFFFFF"/>
        </w:rPr>
        <w:t xml:space="preserve"> Trust/The </w:t>
      </w:r>
      <w:r w:rsidRPr="00261DE6">
        <w:rPr>
          <w:rFonts w:ascii="Helvetica" w:hAnsi="Helvetica" w:cs="Arial"/>
          <w:color w:val="222222"/>
          <w:sz w:val="22"/>
          <w:szCs w:val="22"/>
          <w:shd w:val="clear" w:color="auto" w:fill="FFFFFF"/>
        </w:rPr>
        <w:t>Ocean Foundation,</w:t>
      </w:r>
      <w:r w:rsidR="00EF0580" w:rsidRPr="00261DE6">
        <w:rPr>
          <w:rFonts w:ascii="Helvetica" w:hAnsi="Helvetica" w:cs="Arial"/>
          <w:color w:val="222222"/>
          <w:sz w:val="22"/>
          <w:szCs w:val="22"/>
          <w:shd w:val="clear" w:color="auto" w:fill="FFFFFF"/>
        </w:rPr>
        <w:t xml:space="preserve"> Bolin Centre/Stockholm University, </w:t>
      </w:r>
      <w:r w:rsidR="00360A61" w:rsidRPr="00261DE6">
        <w:rPr>
          <w:rFonts w:ascii="Helvetica" w:hAnsi="Helvetica" w:cs="Arial"/>
          <w:color w:val="222222"/>
          <w:sz w:val="22"/>
          <w:szCs w:val="22"/>
          <w:shd w:val="clear" w:color="auto" w:fill="FFFFFF"/>
        </w:rPr>
        <w:t>the Arctic Council, Plymouth National Laboratories</w:t>
      </w:r>
      <w:r w:rsidR="00360A61" w:rsidRPr="00261DE6">
        <w:rPr>
          <w:rFonts w:ascii="Helvetica" w:hAnsi="Helvetica" w:cs="Arial"/>
          <w:sz w:val="22"/>
          <w:szCs w:val="22"/>
        </w:rPr>
        <w:t xml:space="preserve">, </w:t>
      </w:r>
      <w:r w:rsidR="00360A61" w:rsidRPr="00261DE6">
        <w:rPr>
          <w:rFonts w:ascii="Helvetica" w:hAnsi="Helvetica" w:cs="Arial"/>
          <w:color w:val="222222"/>
          <w:sz w:val="22"/>
          <w:szCs w:val="22"/>
          <w:shd w:val="clear" w:color="auto" w:fill="FFFFFF"/>
        </w:rPr>
        <w:t xml:space="preserve">National Geographic Society, </w:t>
      </w:r>
      <w:r w:rsidR="00261DE6" w:rsidRPr="00261DE6">
        <w:rPr>
          <w:rStyle w:val="st"/>
          <w:rFonts w:ascii="Helvetica" w:hAnsi="Helvetica"/>
          <w:sz w:val="22"/>
        </w:rPr>
        <w:t xml:space="preserve">Universidad Austral de Chile, </w:t>
      </w:r>
      <w:r w:rsidR="00360A61" w:rsidRPr="00261DE6">
        <w:rPr>
          <w:rFonts w:ascii="Helvetica" w:hAnsi="Helvetica" w:cs="Arial"/>
          <w:color w:val="222222"/>
          <w:sz w:val="22"/>
          <w:szCs w:val="22"/>
          <w:shd w:val="clear" w:color="auto" w:fill="FFFFFF"/>
        </w:rPr>
        <w:t xml:space="preserve">Scientific Committee for Antarctic Research (SCAR), </w:t>
      </w:r>
      <w:r w:rsidRPr="00261DE6">
        <w:rPr>
          <w:rFonts w:ascii="Helvetica" w:hAnsi="Helvetica" w:cs="Arial"/>
          <w:color w:val="222222"/>
          <w:sz w:val="22"/>
          <w:szCs w:val="22"/>
          <w:shd w:val="clear" w:color="auto" w:fill="FFFFFF"/>
        </w:rPr>
        <w:t>Woods Hole Research Center,</w:t>
      </w:r>
      <w:r>
        <w:rPr>
          <w:rFonts w:ascii="Helvetica" w:hAnsi="Helvetica" w:cs="Arial"/>
          <w:color w:val="222222"/>
          <w:sz w:val="22"/>
          <w:szCs w:val="22"/>
          <w:shd w:val="clear" w:color="auto" w:fill="FFFFFF"/>
        </w:rPr>
        <w:t xml:space="preserve"> University of Exeter, University of Massachusetts-Amherst, </w:t>
      </w:r>
      <w:r w:rsidR="00360A61">
        <w:rPr>
          <w:rFonts w:ascii="Helvetica" w:hAnsi="Helvetica" w:cs="Arial"/>
          <w:color w:val="222222"/>
          <w:sz w:val="22"/>
          <w:szCs w:val="22"/>
          <w:shd w:val="clear" w:color="auto" w:fill="FFFFFF"/>
        </w:rPr>
        <w:t xml:space="preserve">WWF-Arctic, </w:t>
      </w:r>
      <w:r>
        <w:rPr>
          <w:rFonts w:ascii="Helvetica" w:hAnsi="Helvetica" w:cs="Arial"/>
          <w:color w:val="222222"/>
          <w:sz w:val="22"/>
          <w:szCs w:val="22"/>
          <w:shd w:val="clear" w:color="auto" w:fill="FFFFFF"/>
        </w:rPr>
        <w:t>University of Madrid, University of Gr</w:t>
      </w:r>
      <w:r w:rsidR="00360A61">
        <w:rPr>
          <w:rFonts w:ascii="Helvetica" w:hAnsi="Helvetica" w:cs="Arial"/>
          <w:color w:val="222222"/>
          <w:sz w:val="22"/>
          <w:szCs w:val="22"/>
          <w:shd w:val="clear" w:color="auto" w:fill="FFFFFF"/>
        </w:rPr>
        <w:t xml:space="preserve">anada, </w:t>
      </w:r>
      <w:r w:rsidR="000853AB">
        <w:rPr>
          <w:rFonts w:ascii="Helvetica" w:hAnsi="Helvetica" w:cs="Arial"/>
          <w:color w:val="222222"/>
          <w:sz w:val="22"/>
          <w:szCs w:val="22"/>
          <w:shd w:val="clear" w:color="auto" w:fill="FFFFFF"/>
        </w:rPr>
        <w:t xml:space="preserve">Student on Ice, </w:t>
      </w:r>
      <w:r w:rsidR="00360A61">
        <w:rPr>
          <w:rFonts w:ascii="Helvetica" w:hAnsi="Helvetica" w:cs="Arial"/>
          <w:color w:val="222222"/>
          <w:sz w:val="22"/>
          <w:szCs w:val="22"/>
          <w:shd w:val="clear" w:color="auto" w:fill="FFFFFF"/>
        </w:rPr>
        <w:t>University of Edinburgh, Colorado State University</w:t>
      </w:r>
      <w:r w:rsidR="000853AB">
        <w:rPr>
          <w:rFonts w:ascii="Helvetica" w:hAnsi="Helvetica" w:cs="Arial"/>
          <w:color w:val="222222"/>
          <w:sz w:val="22"/>
          <w:szCs w:val="22"/>
          <w:shd w:val="clear" w:color="auto" w:fill="FFFFFF"/>
        </w:rPr>
        <w:t>, ETH-Zurich</w:t>
      </w:r>
      <w:r w:rsidR="00360A61">
        <w:rPr>
          <w:rFonts w:ascii="Helvetica" w:hAnsi="Helvetica" w:cs="Arial"/>
          <w:color w:val="222222"/>
          <w:sz w:val="22"/>
          <w:szCs w:val="22"/>
          <w:shd w:val="clear" w:color="auto" w:fill="FFFFFF"/>
        </w:rPr>
        <w:t xml:space="preserve"> and many others.</w:t>
      </w:r>
    </w:p>
    <w:p w:rsidR="000853AB" w:rsidRDefault="000853AB" w:rsidP="00C7619C">
      <w:pPr>
        <w:jc w:val="both"/>
        <w:rPr>
          <w:rFonts w:ascii="Helvetica" w:hAnsi="Helvetica" w:cs="Arial"/>
          <w:color w:val="222222"/>
          <w:sz w:val="22"/>
          <w:szCs w:val="22"/>
          <w:shd w:val="clear" w:color="auto" w:fill="FFFFFF"/>
        </w:rPr>
      </w:pPr>
    </w:p>
    <w:p w:rsidR="00360A61" w:rsidRDefault="000853AB" w:rsidP="00C7619C">
      <w:pPr>
        <w:jc w:val="both"/>
        <w:rPr>
          <w:rFonts w:ascii="Helvetica" w:hAnsi="Helvetica" w:cs="Arial"/>
          <w:color w:val="222222"/>
          <w:sz w:val="22"/>
          <w:szCs w:val="22"/>
          <w:shd w:val="clear" w:color="auto" w:fill="FFFFFF"/>
        </w:rPr>
      </w:pPr>
      <w:r>
        <w:rPr>
          <w:rFonts w:ascii="Helvetica" w:hAnsi="Helvetica" w:cs="Arial"/>
          <w:color w:val="222222"/>
          <w:sz w:val="22"/>
          <w:szCs w:val="22"/>
          <w:shd w:val="clear" w:color="auto" w:fill="FFFFFF"/>
        </w:rPr>
        <w:t>The Cryosphere Pavilion also include</w:t>
      </w:r>
      <w:r w:rsidR="007D0D10">
        <w:rPr>
          <w:rFonts w:ascii="Helvetica" w:hAnsi="Helvetica" w:cs="Arial"/>
          <w:color w:val="222222"/>
          <w:sz w:val="22"/>
          <w:szCs w:val="22"/>
          <w:shd w:val="clear" w:color="auto" w:fill="FFFFFF"/>
        </w:rPr>
        <w:t>s</w:t>
      </w:r>
      <w:r>
        <w:rPr>
          <w:rFonts w:ascii="Helvetica" w:hAnsi="Helvetica" w:cs="Arial"/>
          <w:color w:val="222222"/>
          <w:sz w:val="22"/>
          <w:szCs w:val="22"/>
          <w:shd w:val="clear" w:color="auto" w:fill="FFFFFF"/>
        </w:rPr>
        <w:t xml:space="preserve"> a cadre of Early Career Scientists in various cryosphere disciplines, volunteering throughout the COP to answer questions about the Permanent Exhibit and cryosphere research in general.</w:t>
      </w:r>
    </w:p>
    <w:p w:rsidR="00EF0580" w:rsidRPr="00C7619C" w:rsidRDefault="00EF0580" w:rsidP="00C7619C">
      <w:pPr>
        <w:jc w:val="both"/>
        <w:rPr>
          <w:rFonts w:ascii="Helvetica" w:hAnsi="Helvetica" w:cs="Arial"/>
          <w:color w:val="222222"/>
          <w:sz w:val="22"/>
          <w:szCs w:val="22"/>
          <w:shd w:val="clear" w:color="auto" w:fill="FFFFFF"/>
        </w:rPr>
      </w:pPr>
    </w:p>
    <w:p w:rsidR="001666C0" w:rsidRDefault="001666C0" w:rsidP="001666C0">
      <w:pPr>
        <w:rPr>
          <w:rFonts w:ascii="Helvetica" w:hAnsi="Helvetica"/>
          <w:sz w:val="25"/>
          <w:szCs w:val="25"/>
        </w:rPr>
      </w:pPr>
    </w:p>
    <w:p w:rsidR="00475B55" w:rsidRPr="00980601" w:rsidRDefault="00980601" w:rsidP="001666C0">
      <w:pPr>
        <w:rPr>
          <w:rFonts w:ascii="Helvetica" w:hAnsi="Helvetica"/>
          <w:b/>
          <w:sz w:val="25"/>
          <w:szCs w:val="25"/>
        </w:rPr>
      </w:pPr>
      <w:r w:rsidRPr="00980601">
        <w:rPr>
          <w:rFonts w:ascii="Helvetica" w:hAnsi="Helvetica"/>
          <w:b/>
          <w:sz w:val="25"/>
          <w:szCs w:val="25"/>
        </w:rPr>
        <w:tab/>
      </w:r>
      <w:r w:rsidR="001666C0" w:rsidRPr="00980601">
        <w:rPr>
          <w:rFonts w:ascii="Helvetica" w:hAnsi="Helvetica"/>
          <w:b/>
          <w:sz w:val="25"/>
          <w:szCs w:val="25"/>
        </w:rPr>
        <w:t>III.</w:t>
      </w:r>
      <w:r w:rsidRPr="00980601">
        <w:rPr>
          <w:rFonts w:ascii="Helvetica" w:hAnsi="Helvetica"/>
          <w:b/>
          <w:sz w:val="25"/>
          <w:szCs w:val="25"/>
        </w:rPr>
        <w:t xml:space="preserve"> </w:t>
      </w:r>
      <w:r w:rsidR="001666C0" w:rsidRPr="00980601">
        <w:rPr>
          <w:rFonts w:ascii="Helvetica" w:hAnsi="Helvetica"/>
          <w:b/>
          <w:sz w:val="25"/>
          <w:szCs w:val="25"/>
        </w:rPr>
        <w:t>C</w:t>
      </w:r>
      <w:r w:rsidR="00CB11AB">
        <w:rPr>
          <w:rFonts w:ascii="Helvetica" w:hAnsi="Helvetica"/>
          <w:b/>
          <w:sz w:val="25"/>
          <w:szCs w:val="25"/>
        </w:rPr>
        <w:t xml:space="preserve">OP25 Presidency </w:t>
      </w:r>
      <w:r w:rsidR="00743AE5">
        <w:rPr>
          <w:rFonts w:ascii="Helvetica" w:hAnsi="Helvetica"/>
          <w:b/>
          <w:sz w:val="25"/>
          <w:szCs w:val="25"/>
        </w:rPr>
        <w:t xml:space="preserve">Event </w:t>
      </w:r>
      <w:r w:rsidR="001666C0" w:rsidRPr="00980601">
        <w:rPr>
          <w:rFonts w:ascii="Helvetica" w:hAnsi="Helvetica"/>
          <w:b/>
          <w:sz w:val="25"/>
          <w:szCs w:val="25"/>
        </w:rPr>
        <w:t>Agenda</w:t>
      </w:r>
    </w:p>
    <w:p w:rsidR="00475B55" w:rsidRPr="00CB11AB" w:rsidRDefault="00475B55" w:rsidP="001666C0">
      <w:pPr>
        <w:rPr>
          <w:rFonts w:ascii="Helvetica" w:hAnsi="Helvetica"/>
          <w:sz w:val="22"/>
          <w:szCs w:val="25"/>
        </w:rPr>
      </w:pPr>
    </w:p>
    <w:p w:rsidR="00475B55" w:rsidRPr="00CB11AB" w:rsidRDefault="00580976" w:rsidP="001666C0">
      <w:pPr>
        <w:rPr>
          <w:rFonts w:ascii="Helvetica" w:hAnsi="Helvetica"/>
          <w:sz w:val="22"/>
          <w:szCs w:val="25"/>
        </w:rPr>
      </w:pPr>
      <w:r>
        <w:rPr>
          <w:rFonts w:ascii="Helvetica" w:hAnsi="Helvetica"/>
          <w:sz w:val="22"/>
          <w:szCs w:val="25"/>
        </w:rPr>
        <w:t>15:00-15:15</w:t>
      </w:r>
      <w:r>
        <w:rPr>
          <w:rFonts w:ascii="Helvetica" w:hAnsi="Helvetica"/>
          <w:sz w:val="22"/>
          <w:szCs w:val="25"/>
        </w:rPr>
        <w:tab/>
      </w:r>
      <w:r w:rsidR="001666C0" w:rsidRPr="00CB11AB">
        <w:rPr>
          <w:rFonts w:ascii="Helvetica" w:hAnsi="Helvetica"/>
          <w:sz w:val="22"/>
          <w:szCs w:val="25"/>
        </w:rPr>
        <w:t>Open</w:t>
      </w:r>
      <w:r w:rsidR="00475B55" w:rsidRPr="00CB11AB">
        <w:rPr>
          <w:rFonts w:ascii="Helvetica" w:hAnsi="Helvetica"/>
          <w:sz w:val="22"/>
          <w:szCs w:val="25"/>
        </w:rPr>
        <w:t>ing</w:t>
      </w:r>
      <w:r w:rsidR="001666C0" w:rsidRPr="00CB11AB">
        <w:rPr>
          <w:rFonts w:ascii="Helvetica" w:hAnsi="Helvetica"/>
          <w:sz w:val="22"/>
          <w:szCs w:val="25"/>
        </w:rPr>
        <w:t xml:space="preserve"> Remarks</w:t>
      </w:r>
    </w:p>
    <w:p w:rsidR="00FB0531" w:rsidRPr="00CB11AB" w:rsidRDefault="00475B55" w:rsidP="00FB0531">
      <w:pPr>
        <w:rPr>
          <w:rFonts w:ascii="Helvetica" w:hAnsi="Helvetica"/>
          <w:sz w:val="22"/>
          <w:szCs w:val="25"/>
        </w:rPr>
      </w:pPr>
      <w:r w:rsidRPr="00CB11AB">
        <w:rPr>
          <w:rFonts w:ascii="Helvetica" w:hAnsi="Helvetica"/>
          <w:sz w:val="22"/>
          <w:szCs w:val="25"/>
        </w:rPr>
        <w:tab/>
      </w:r>
      <w:r w:rsidRPr="00CB11AB">
        <w:rPr>
          <w:rFonts w:ascii="Helvetica" w:hAnsi="Helvetica"/>
          <w:sz w:val="22"/>
          <w:szCs w:val="25"/>
        </w:rPr>
        <w:tab/>
      </w:r>
      <w:r w:rsidRPr="00CB11AB">
        <w:rPr>
          <w:rFonts w:ascii="Helvetica" w:hAnsi="Helvetica"/>
          <w:sz w:val="22"/>
          <w:szCs w:val="25"/>
        </w:rPr>
        <w:tab/>
      </w:r>
      <w:r w:rsidR="00FB0531" w:rsidRPr="00CB11AB">
        <w:rPr>
          <w:rFonts w:ascii="Helvetica" w:hAnsi="Helvetica"/>
          <w:sz w:val="22"/>
          <w:szCs w:val="25"/>
        </w:rPr>
        <w:t>-  H.S.H. Prince Albert II Monaco</w:t>
      </w:r>
      <w:r w:rsidR="00FB0531">
        <w:rPr>
          <w:rFonts w:ascii="Helvetica" w:hAnsi="Helvetica"/>
          <w:sz w:val="22"/>
          <w:szCs w:val="25"/>
        </w:rPr>
        <w:t xml:space="preserve"> (</w:t>
      </w:r>
      <w:proofErr w:type="spellStart"/>
      <w:r w:rsidR="00FB0531">
        <w:rPr>
          <w:rFonts w:ascii="Helvetica" w:hAnsi="Helvetica"/>
          <w:sz w:val="22"/>
          <w:szCs w:val="25"/>
        </w:rPr>
        <w:t>tbc</w:t>
      </w:r>
      <w:proofErr w:type="spellEnd"/>
      <w:r w:rsidR="00FB0531">
        <w:rPr>
          <w:rFonts w:ascii="Helvetica" w:hAnsi="Helvetica"/>
          <w:sz w:val="22"/>
          <w:szCs w:val="25"/>
        </w:rPr>
        <w:t>)</w:t>
      </w:r>
    </w:p>
    <w:p w:rsidR="00475B55" w:rsidRPr="00CB11AB" w:rsidRDefault="00FB0531" w:rsidP="001666C0">
      <w:pPr>
        <w:rPr>
          <w:rFonts w:ascii="Helvetica" w:hAnsi="Helvetica"/>
          <w:sz w:val="22"/>
          <w:szCs w:val="25"/>
        </w:rPr>
      </w:pPr>
      <w:r>
        <w:rPr>
          <w:rFonts w:ascii="Helvetica" w:hAnsi="Helvetica"/>
          <w:sz w:val="22"/>
          <w:szCs w:val="25"/>
        </w:rPr>
        <w:tab/>
      </w:r>
      <w:r>
        <w:rPr>
          <w:rFonts w:ascii="Helvetica" w:hAnsi="Helvetica"/>
          <w:sz w:val="22"/>
          <w:szCs w:val="25"/>
        </w:rPr>
        <w:tab/>
      </w:r>
      <w:r>
        <w:rPr>
          <w:rFonts w:ascii="Helvetica" w:hAnsi="Helvetica"/>
          <w:sz w:val="22"/>
          <w:szCs w:val="25"/>
        </w:rPr>
        <w:tab/>
      </w:r>
      <w:r w:rsidR="001666C0" w:rsidRPr="00CB11AB">
        <w:rPr>
          <w:rFonts w:ascii="Helvetica" w:hAnsi="Helvetica"/>
          <w:sz w:val="22"/>
          <w:szCs w:val="25"/>
        </w:rPr>
        <w:t>-</w:t>
      </w:r>
      <w:r w:rsidR="00475B55" w:rsidRPr="00CB11AB">
        <w:rPr>
          <w:rFonts w:ascii="Helvetica" w:hAnsi="Helvetica"/>
          <w:sz w:val="22"/>
          <w:szCs w:val="25"/>
        </w:rPr>
        <w:t xml:space="preserve">  Andrés </w:t>
      </w:r>
      <w:proofErr w:type="spellStart"/>
      <w:r w:rsidR="00475B55" w:rsidRPr="00CB11AB">
        <w:rPr>
          <w:rFonts w:ascii="Helvetica" w:hAnsi="Helvetica"/>
          <w:sz w:val="22"/>
          <w:szCs w:val="25"/>
        </w:rPr>
        <w:t>Couve</w:t>
      </w:r>
      <w:proofErr w:type="spellEnd"/>
      <w:r w:rsidR="00475B55" w:rsidRPr="00CB11AB">
        <w:rPr>
          <w:rFonts w:ascii="Helvetica" w:hAnsi="Helvetica"/>
          <w:sz w:val="22"/>
          <w:szCs w:val="25"/>
        </w:rPr>
        <w:t>, Minister of Science</w:t>
      </w:r>
      <w:r w:rsidR="00CB11AB" w:rsidRPr="00CB11AB">
        <w:rPr>
          <w:rFonts w:ascii="Helvetica" w:hAnsi="Helvetica"/>
          <w:sz w:val="22"/>
          <w:szCs w:val="25"/>
        </w:rPr>
        <w:t xml:space="preserve"> </w:t>
      </w:r>
      <w:r w:rsidR="00475B55" w:rsidRPr="00CB11AB">
        <w:rPr>
          <w:rFonts w:ascii="Helvetica" w:hAnsi="Helvetica"/>
          <w:sz w:val="22"/>
          <w:szCs w:val="25"/>
        </w:rPr>
        <w:t>of Chile</w:t>
      </w:r>
    </w:p>
    <w:p w:rsidR="00980601" w:rsidRPr="00E5705E" w:rsidRDefault="00980601" w:rsidP="001666C0">
      <w:pPr>
        <w:rPr>
          <w:rFonts w:ascii="Helvetica" w:hAnsi="Helvetica"/>
          <w:sz w:val="22"/>
          <w:szCs w:val="25"/>
        </w:rPr>
      </w:pPr>
      <w:r w:rsidRPr="00E5705E">
        <w:rPr>
          <w:rFonts w:ascii="Helvetica" w:hAnsi="Helvetica"/>
          <w:sz w:val="22"/>
          <w:szCs w:val="25"/>
        </w:rPr>
        <w:tab/>
      </w:r>
      <w:r w:rsidRPr="00E5705E">
        <w:rPr>
          <w:rFonts w:ascii="Helvetica" w:hAnsi="Helvetica"/>
          <w:sz w:val="22"/>
          <w:szCs w:val="25"/>
        </w:rPr>
        <w:tab/>
      </w:r>
      <w:r w:rsidRPr="00E5705E">
        <w:rPr>
          <w:rFonts w:ascii="Helvetica" w:hAnsi="Helvetica"/>
          <w:sz w:val="22"/>
          <w:szCs w:val="25"/>
        </w:rPr>
        <w:tab/>
        <w:t xml:space="preserve">-  </w:t>
      </w:r>
      <w:r w:rsidR="00FB0531">
        <w:rPr>
          <w:rStyle w:val="Emphasis"/>
          <w:rFonts w:ascii="Helvetica" w:hAnsi="Helvetica"/>
          <w:i w:val="0"/>
          <w:sz w:val="22"/>
        </w:rPr>
        <w:t xml:space="preserve">Peter Eriksson, Minister for International Development </w:t>
      </w:r>
      <w:r w:rsidR="00FB0531">
        <w:rPr>
          <w:rStyle w:val="Emphasis"/>
          <w:rFonts w:ascii="Helvetica" w:hAnsi="Helvetica"/>
          <w:i w:val="0"/>
          <w:sz w:val="22"/>
        </w:rPr>
        <w:tab/>
      </w:r>
      <w:r w:rsidR="00FB0531">
        <w:rPr>
          <w:rStyle w:val="Emphasis"/>
          <w:rFonts w:ascii="Helvetica" w:hAnsi="Helvetica"/>
          <w:i w:val="0"/>
          <w:sz w:val="22"/>
        </w:rPr>
        <w:tab/>
      </w:r>
      <w:r w:rsidR="00FB0531">
        <w:rPr>
          <w:rStyle w:val="Emphasis"/>
          <w:rFonts w:ascii="Helvetica" w:hAnsi="Helvetica"/>
          <w:i w:val="0"/>
          <w:sz w:val="22"/>
        </w:rPr>
        <w:tab/>
      </w:r>
      <w:r w:rsidR="00FB0531">
        <w:rPr>
          <w:rStyle w:val="Emphasis"/>
          <w:rFonts w:ascii="Helvetica" w:hAnsi="Helvetica"/>
          <w:i w:val="0"/>
          <w:sz w:val="22"/>
        </w:rPr>
        <w:tab/>
      </w:r>
      <w:r w:rsidR="00FB0531">
        <w:rPr>
          <w:rStyle w:val="Emphasis"/>
          <w:rFonts w:ascii="Helvetica" w:hAnsi="Helvetica"/>
          <w:i w:val="0"/>
          <w:sz w:val="22"/>
        </w:rPr>
        <w:tab/>
      </w:r>
      <w:r w:rsidR="00FB0531">
        <w:rPr>
          <w:rStyle w:val="Emphasis"/>
          <w:rFonts w:ascii="Helvetica" w:hAnsi="Helvetica"/>
          <w:i w:val="0"/>
          <w:sz w:val="22"/>
        </w:rPr>
        <w:tab/>
        <w:t>Cooperation, Sweden</w:t>
      </w:r>
    </w:p>
    <w:p w:rsidR="00CB11AB" w:rsidRPr="00CB11AB" w:rsidRDefault="00CB11AB" w:rsidP="001666C0">
      <w:pPr>
        <w:rPr>
          <w:rFonts w:ascii="Helvetica" w:hAnsi="Helvetica"/>
          <w:sz w:val="22"/>
          <w:szCs w:val="25"/>
        </w:rPr>
      </w:pPr>
    </w:p>
    <w:p w:rsidR="00CB11AB" w:rsidRPr="00CB11AB" w:rsidRDefault="00E6441E" w:rsidP="00CB11AB">
      <w:pPr>
        <w:rPr>
          <w:rFonts w:ascii="Helvetica" w:hAnsi="Helvetica"/>
          <w:sz w:val="22"/>
          <w:szCs w:val="25"/>
        </w:rPr>
      </w:pPr>
      <w:r>
        <w:rPr>
          <w:rFonts w:ascii="Helvetica" w:hAnsi="Helvetica"/>
          <w:sz w:val="22"/>
          <w:szCs w:val="25"/>
        </w:rPr>
        <w:t>15:15-15:30</w:t>
      </w:r>
      <w:r w:rsidR="00580976">
        <w:rPr>
          <w:rFonts w:ascii="Helvetica" w:hAnsi="Helvetica"/>
          <w:sz w:val="22"/>
          <w:szCs w:val="25"/>
        </w:rPr>
        <w:tab/>
      </w:r>
      <w:r w:rsidR="00CB11AB" w:rsidRPr="00CB11AB">
        <w:rPr>
          <w:rFonts w:ascii="Helvetica" w:hAnsi="Helvetica"/>
          <w:sz w:val="22"/>
          <w:szCs w:val="25"/>
        </w:rPr>
        <w:t>IPCC SROCC</w:t>
      </w:r>
      <w:r w:rsidR="00D64D31">
        <w:rPr>
          <w:rFonts w:ascii="Helvetica" w:hAnsi="Helvetica"/>
          <w:sz w:val="22"/>
          <w:szCs w:val="25"/>
        </w:rPr>
        <w:t xml:space="preserve"> and SR1.5</w:t>
      </w:r>
      <w:r w:rsidR="00CB11AB" w:rsidRPr="00CB11AB">
        <w:rPr>
          <w:rFonts w:ascii="Helvetica" w:hAnsi="Helvetica"/>
          <w:sz w:val="22"/>
          <w:szCs w:val="25"/>
        </w:rPr>
        <w:t xml:space="preserve">: </w:t>
      </w:r>
      <w:r w:rsidR="00D64D31">
        <w:rPr>
          <w:rFonts w:ascii="Helvetica" w:hAnsi="Helvetica"/>
          <w:sz w:val="22"/>
          <w:szCs w:val="25"/>
        </w:rPr>
        <w:t xml:space="preserve">Where </w:t>
      </w:r>
      <w:r w:rsidR="00CB11AB" w:rsidRPr="00CB11AB">
        <w:rPr>
          <w:rFonts w:ascii="Helvetica" w:hAnsi="Helvetica"/>
          <w:sz w:val="22"/>
          <w:szCs w:val="25"/>
        </w:rPr>
        <w:t xml:space="preserve">Cryosphere and </w:t>
      </w:r>
      <w:r w:rsidR="00D64D31">
        <w:rPr>
          <w:rFonts w:ascii="Helvetica" w:hAnsi="Helvetica"/>
          <w:sz w:val="22"/>
          <w:szCs w:val="25"/>
        </w:rPr>
        <w:t>Ambition Meet</w:t>
      </w:r>
    </w:p>
    <w:p w:rsidR="00CB11AB" w:rsidRPr="00CB11AB" w:rsidRDefault="00D64D31" w:rsidP="00CB11AB">
      <w:pPr>
        <w:rPr>
          <w:rFonts w:ascii="Helvetica" w:hAnsi="Helvetica"/>
          <w:sz w:val="22"/>
          <w:szCs w:val="25"/>
        </w:rPr>
      </w:pPr>
      <w:r>
        <w:rPr>
          <w:rFonts w:ascii="Helvetica" w:hAnsi="Helvetica"/>
          <w:sz w:val="22"/>
          <w:szCs w:val="25"/>
        </w:rPr>
        <w:tab/>
      </w:r>
      <w:r>
        <w:rPr>
          <w:rFonts w:ascii="Helvetica" w:hAnsi="Helvetica"/>
          <w:sz w:val="22"/>
          <w:szCs w:val="25"/>
        </w:rPr>
        <w:tab/>
      </w:r>
      <w:r>
        <w:rPr>
          <w:rFonts w:ascii="Helvetica" w:hAnsi="Helvetica"/>
          <w:sz w:val="22"/>
          <w:szCs w:val="25"/>
        </w:rPr>
        <w:tab/>
        <w:t xml:space="preserve">- </w:t>
      </w:r>
      <w:proofErr w:type="spellStart"/>
      <w:r>
        <w:rPr>
          <w:rFonts w:ascii="Helvetica" w:hAnsi="Helvetica"/>
          <w:sz w:val="22"/>
          <w:szCs w:val="25"/>
        </w:rPr>
        <w:t>Ko</w:t>
      </w:r>
      <w:proofErr w:type="spellEnd"/>
      <w:r>
        <w:rPr>
          <w:rFonts w:ascii="Helvetica" w:hAnsi="Helvetica"/>
          <w:sz w:val="22"/>
          <w:szCs w:val="25"/>
        </w:rPr>
        <w:t xml:space="preserve"> Barrett, IPCC Vice-Chair</w:t>
      </w:r>
    </w:p>
    <w:p w:rsidR="00980601" w:rsidRPr="00CB11AB" w:rsidRDefault="00980601" w:rsidP="001666C0">
      <w:pPr>
        <w:rPr>
          <w:rFonts w:ascii="Helvetica" w:hAnsi="Helvetica"/>
          <w:sz w:val="22"/>
          <w:szCs w:val="25"/>
        </w:rPr>
      </w:pPr>
    </w:p>
    <w:p w:rsidR="00CB11AB" w:rsidRPr="00CB11AB" w:rsidRDefault="00E6441E" w:rsidP="001666C0">
      <w:pPr>
        <w:rPr>
          <w:rFonts w:ascii="Helvetica" w:hAnsi="Helvetica"/>
          <w:sz w:val="22"/>
          <w:szCs w:val="25"/>
        </w:rPr>
      </w:pPr>
      <w:r>
        <w:rPr>
          <w:rFonts w:ascii="Helvetica" w:hAnsi="Helvetica"/>
          <w:sz w:val="22"/>
          <w:szCs w:val="25"/>
        </w:rPr>
        <w:t>15:30-15:40</w:t>
      </w:r>
      <w:r>
        <w:rPr>
          <w:rFonts w:ascii="Helvetica" w:hAnsi="Helvetica"/>
          <w:sz w:val="22"/>
          <w:szCs w:val="25"/>
        </w:rPr>
        <w:tab/>
        <w:t xml:space="preserve">Five </w:t>
      </w:r>
      <w:r w:rsidR="00CB11AB" w:rsidRPr="00CB11AB">
        <w:rPr>
          <w:rFonts w:ascii="Helvetica" w:hAnsi="Helvetica"/>
          <w:sz w:val="22"/>
          <w:szCs w:val="25"/>
        </w:rPr>
        <w:t xml:space="preserve">Cryosphere </w:t>
      </w:r>
      <w:r>
        <w:rPr>
          <w:rFonts w:ascii="Helvetica" w:hAnsi="Helvetica"/>
          <w:sz w:val="22"/>
          <w:szCs w:val="25"/>
        </w:rPr>
        <w:t xml:space="preserve">Dynamics </w:t>
      </w:r>
      <w:r w:rsidR="00CB11AB" w:rsidRPr="00CB11AB">
        <w:rPr>
          <w:rFonts w:ascii="Helvetica" w:hAnsi="Helvetica"/>
          <w:sz w:val="22"/>
          <w:szCs w:val="25"/>
        </w:rPr>
        <w:t>and the 1.5° Goal</w:t>
      </w:r>
    </w:p>
    <w:p w:rsidR="00CB11AB" w:rsidRPr="00CB11AB" w:rsidRDefault="00E6441E" w:rsidP="001666C0">
      <w:pPr>
        <w:rPr>
          <w:rFonts w:ascii="Helvetica" w:hAnsi="Helvetica"/>
          <w:sz w:val="22"/>
          <w:szCs w:val="25"/>
        </w:rPr>
      </w:pPr>
      <w:r>
        <w:rPr>
          <w:rFonts w:ascii="Helvetica" w:hAnsi="Helvetica"/>
          <w:sz w:val="22"/>
          <w:szCs w:val="25"/>
        </w:rPr>
        <w:tab/>
      </w:r>
      <w:r>
        <w:rPr>
          <w:rFonts w:ascii="Helvetica" w:hAnsi="Helvetica"/>
          <w:sz w:val="22"/>
          <w:szCs w:val="25"/>
        </w:rPr>
        <w:tab/>
      </w:r>
      <w:r>
        <w:rPr>
          <w:rFonts w:ascii="Helvetica" w:hAnsi="Helvetica"/>
          <w:sz w:val="22"/>
          <w:szCs w:val="25"/>
        </w:rPr>
        <w:tab/>
        <w:t>- Pam Pearson</w:t>
      </w:r>
      <w:r w:rsidR="00CB11AB" w:rsidRPr="00CB11AB">
        <w:rPr>
          <w:rFonts w:ascii="Helvetica" w:hAnsi="Helvetica"/>
          <w:sz w:val="22"/>
          <w:szCs w:val="25"/>
        </w:rPr>
        <w:t xml:space="preserve">, </w:t>
      </w:r>
      <w:r>
        <w:rPr>
          <w:rFonts w:ascii="Helvetica" w:hAnsi="Helvetica"/>
          <w:sz w:val="22"/>
          <w:szCs w:val="25"/>
        </w:rPr>
        <w:t>Director, ICCI</w:t>
      </w:r>
    </w:p>
    <w:p w:rsidR="00E6441E" w:rsidRDefault="00E6441E" w:rsidP="001666C0">
      <w:pPr>
        <w:rPr>
          <w:rFonts w:ascii="Helvetica" w:hAnsi="Helvetica"/>
          <w:sz w:val="22"/>
          <w:szCs w:val="25"/>
        </w:rPr>
      </w:pPr>
    </w:p>
    <w:p w:rsidR="00983650" w:rsidRDefault="00E6441E" w:rsidP="00983650">
      <w:pPr>
        <w:rPr>
          <w:rFonts w:ascii="Helvetica" w:hAnsi="Helvetica"/>
          <w:sz w:val="22"/>
          <w:szCs w:val="20"/>
        </w:rPr>
      </w:pPr>
      <w:r w:rsidRPr="00983650">
        <w:rPr>
          <w:rFonts w:ascii="Helvetica" w:hAnsi="Helvetica"/>
          <w:sz w:val="22"/>
          <w:szCs w:val="25"/>
        </w:rPr>
        <w:t>15:40 -16:00</w:t>
      </w:r>
      <w:r w:rsidRPr="00983650">
        <w:rPr>
          <w:rFonts w:ascii="Helvetica" w:hAnsi="Helvetica"/>
          <w:sz w:val="22"/>
          <w:szCs w:val="25"/>
        </w:rPr>
        <w:tab/>
        <w:t xml:space="preserve">Antarctica Past, Present and Future: Sea-level Rise Impacts </w:t>
      </w:r>
      <w:r w:rsidRPr="00983650">
        <w:rPr>
          <w:rFonts w:ascii="Helvetica" w:hAnsi="Helvetica"/>
          <w:sz w:val="22"/>
          <w:szCs w:val="25"/>
        </w:rPr>
        <w:tab/>
      </w:r>
      <w:r w:rsidRPr="00983650">
        <w:rPr>
          <w:rFonts w:ascii="Helvetica" w:hAnsi="Helvetica"/>
          <w:sz w:val="22"/>
          <w:szCs w:val="25"/>
        </w:rPr>
        <w:tab/>
      </w:r>
      <w:r w:rsidRPr="00983650">
        <w:rPr>
          <w:rFonts w:ascii="Helvetica" w:hAnsi="Helvetica"/>
          <w:sz w:val="22"/>
          <w:szCs w:val="25"/>
        </w:rPr>
        <w:tab/>
      </w:r>
      <w:r w:rsidRPr="00983650">
        <w:rPr>
          <w:rFonts w:ascii="Helvetica" w:hAnsi="Helvetica"/>
          <w:sz w:val="22"/>
          <w:szCs w:val="25"/>
        </w:rPr>
        <w:tab/>
      </w:r>
      <w:r w:rsidRPr="00983650">
        <w:rPr>
          <w:rFonts w:ascii="Helvetica" w:hAnsi="Helvetica"/>
          <w:sz w:val="22"/>
          <w:szCs w:val="25"/>
        </w:rPr>
        <w:tab/>
        <w:t xml:space="preserve">- </w:t>
      </w:r>
      <w:proofErr w:type="spellStart"/>
      <w:r w:rsidR="00983650" w:rsidRPr="00983650">
        <w:rPr>
          <w:rFonts w:ascii="Helvetica" w:hAnsi="Helvetica"/>
          <w:sz w:val="22"/>
          <w:szCs w:val="20"/>
        </w:rPr>
        <w:t>Jerónimo</w:t>
      </w:r>
      <w:proofErr w:type="spellEnd"/>
      <w:r w:rsidR="00983650" w:rsidRPr="00983650">
        <w:rPr>
          <w:rFonts w:ascii="Helvetica" w:hAnsi="Helvetica"/>
          <w:sz w:val="22"/>
          <w:szCs w:val="20"/>
        </w:rPr>
        <w:t xml:space="preserve"> </w:t>
      </w:r>
      <w:proofErr w:type="spellStart"/>
      <w:r w:rsidR="00983650" w:rsidRPr="00983650">
        <w:rPr>
          <w:rFonts w:ascii="Helvetica" w:hAnsi="Helvetica"/>
          <w:sz w:val="22"/>
          <w:szCs w:val="20"/>
        </w:rPr>
        <w:t>López-Martínez</w:t>
      </w:r>
      <w:proofErr w:type="spellEnd"/>
      <w:r w:rsidR="00983650" w:rsidRPr="00983650">
        <w:rPr>
          <w:rFonts w:ascii="Helvetica" w:hAnsi="Helvetica"/>
          <w:sz w:val="22"/>
          <w:szCs w:val="20"/>
        </w:rPr>
        <w:t xml:space="preserve">, </w:t>
      </w:r>
      <w:r w:rsidR="00983650">
        <w:rPr>
          <w:rFonts w:ascii="Helvetica" w:hAnsi="Helvetica"/>
          <w:sz w:val="22"/>
          <w:szCs w:val="20"/>
        </w:rPr>
        <w:t>President Spanish SCAR Committee</w:t>
      </w:r>
    </w:p>
    <w:p w:rsidR="00E6441E" w:rsidRPr="00983650" w:rsidRDefault="00983650" w:rsidP="00E6441E">
      <w:pPr>
        <w:rPr>
          <w:rFonts w:ascii="Helvetica" w:hAnsi="Helvetica"/>
          <w:sz w:val="22"/>
          <w:szCs w:val="25"/>
        </w:rPr>
      </w:pPr>
      <w:r w:rsidRPr="00983650">
        <w:rPr>
          <w:rFonts w:ascii="Helvetica" w:hAnsi="Helvetica"/>
          <w:sz w:val="22"/>
          <w:szCs w:val="25"/>
        </w:rPr>
        <w:tab/>
      </w:r>
      <w:r w:rsidRPr="00983650">
        <w:rPr>
          <w:rFonts w:ascii="Helvetica" w:hAnsi="Helvetica"/>
          <w:sz w:val="22"/>
          <w:szCs w:val="25"/>
        </w:rPr>
        <w:tab/>
      </w:r>
      <w:r w:rsidRPr="00983650">
        <w:rPr>
          <w:rFonts w:ascii="Helvetica" w:hAnsi="Helvetica"/>
          <w:sz w:val="22"/>
          <w:szCs w:val="25"/>
        </w:rPr>
        <w:tab/>
        <w:t xml:space="preserve">- </w:t>
      </w:r>
      <w:r w:rsidR="00E6441E" w:rsidRPr="00983650">
        <w:rPr>
          <w:rFonts w:ascii="Helvetica" w:hAnsi="Helvetica"/>
          <w:sz w:val="22"/>
          <w:szCs w:val="25"/>
        </w:rPr>
        <w:t xml:space="preserve">Marcelo </w:t>
      </w:r>
      <w:proofErr w:type="spellStart"/>
      <w:r w:rsidR="00E6441E" w:rsidRPr="00983650">
        <w:rPr>
          <w:rFonts w:ascii="Helvetica" w:hAnsi="Helvetica"/>
          <w:sz w:val="22"/>
          <w:szCs w:val="25"/>
        </w:rPr>
        <w:t>Leppe</w:t>
      </w:r>
      <w:proofErr w:type="spellEnd"/>
      <w:r w:rsidR="00E6441E" w:rsidRPr="00983650">
        <w:rPr>
          <w:rFonts w:ascii="Helvetica" w:hAnsi="Helvetica"/>
          <w:sz w:val="22"/>
          <w:szCs w:val="25"/>
        </w:rPr>
        <w:t>, Director INACH, Chile</w:t>
      </w:r>
    </w:p>
    <w:p w:rsidR="00E6441E" w:rsidRDefault="00E6441E" w:rsidP="001666C0">
      <w:pPr>
        <w:rPr>
          <w:rFonts w:ascii="Helvetica" w:hAnsi="Helvetica"/>
          <w:sz w:val="22"/>
          <w:szCs w:val="25"/>
        </w:rPr>
      </w:pPr>
    </w:p>
    <w:p w:rsidR="00E6441E" w:rsidRDefault="00E6441E" w:rsidP="00E6441E">
      <w:pPr>
        <w:rPr>
          <w:rFonts w:ascii="Helvetica" w:hAnsi="Helvetica"/>
          <w:sz w:val="22"/>
          <w:szCs w:val="25"/>
        </w:rPr>
      </w:pPr>
      <w:r>
        <w:rPr>
          <w:rFonts w:ascii="Helvetica" w:hAnsi="Helvetica"/>
          <w:sz w:val="22"/>
          <w:szCs w:val="25"/>
        </w:rPr>
        <w:t>16:00 -16:20</w:t>
      </w:r>
      <w:r>
        <w:rPr>
          <w:rFonts w:ascii="Helvetica" w:hAnsi="Helvetica"/>
          <w:sz w:val="22"/>
          <w:szCs w:val="25"/>
        </w:rPr>
        <w:tab/>
        <w:t>Cryosphere and Needed Ambition: The Policy Response</w:t>
      </w:r>
    </w:p>
    <w:p w:rsidR="00E6441E" w:rsidRPr="00583B50" w:rsidRDefault="00E6441E" w:rsidP="00E6441E">
      <w:pPr>
        <w:rPr>
          <w:rFonts w:ascii="Helvetica" w:hAnsi="Helvetica"/>
          <w:sz w:val="22"/>
          <w:szCs w:val="20"/>
        </w:rPr>
      </w:pPr>
      <w:r w:rsidRPr="00583B50">
        <w:rPr>
          <w:rFonts w:ascii="Helvetica" w:hAnsi="Helvetica"/>
          <w:sz w:val="22"/>
          <w:szCs w:val="25"/>
        </w:rPr>
        <w:tab/>
      </w:r>
      <w:r w:rsidRPr="00583B50">
        <w:rPr>
          <w:rFonts w:ascii="Helvetica" w:hAnsi="Helvetica"/>
          <w:sz w:val="22"/>
          <w:szCs w:val="25"/>
        </w:rPr>
        <w:tab/>
      </w:r>
      <w:r w:rsidRPr="00583B50">
        <w:rPr>
          <w:rFonts w:ascii="Helvetica" w:hAnsi="Helvetica"/>
          <w:sz w:val="22"/>
          <w:szCs w:val="25"/>
        </w:rPr>
        <w:tab/>
        <w:t>- Ambassador</w:t>
      </w:r>
      <w:r w:rsidR="00583B50" w:rsidRPr="00583B50">
        <w:rPr>
          <w:rFonts w:ascii="Helvetica" w:hAnsi="Helvetica"/>
          <w:sz w:val="22"/>
          <w:szCs w:val="25"/>
        </w:rPr>
        <w:t xml:space="preserve"> </w:t>
      </w:r>
      <w:r w:rsidR="00583B50" w:rsidRPr="00583B50">
        <w:rPr>
          <w:rFonts w:ascii="Helvetica" w:hAnsi="Helvetica"/>
          <w:sz w:val="22"/>
          <w:szCs w:val="19"/>
          <w:shd w:val="clear" w:color="auto" w:fill="FFFFFF"/>
        </w:rPr>
        <w:t xml:space="preserve">Brigitte </w:t>
      </w:r>
      <w:proofErr w:type="spellStart"/>
      <w:r w:rsidR="00583B50" w:rsidRPr="00583B50">
        <w:rPr>
          <w:rFonts w:ascii="Helvetica" w:hAnsi="Helvetica"/>
          <w:sz w:val="22"/>
          <w:szCs w:val="19"/>
          <w:shd w:val="clear" w:color="auto" w:fill="FFFFFF"/>
        </w:rPr>
        <w:t>Collet</w:t>
      </w:r>
      <w:proofErr w:type="spellEnd"/>
      <w:r w:rsidR="00583B50" w:rsidRPr="00583B50">
        <w:rPr>
          <w:rFonts w:ascii="Helvetica" w:hAnsi="Helvetica"/>
          <w:sz w:val="22"/>
          <w:szCs w:val="19"/>
          <w:shd w:val="clear" w:color="auto" w:fill="FFFFFF"/>
        </w:rPr>
        <w:t>, France</w:t>
      </w:r>
    </w:p>
    <w:p w:rsidR="007D0D10" w:rsidRDefault="00583B50" w:rsidP="00E6441E">
      <w:pPr>
        <w:rPr>
          <w:rFonts w:ascii="Helvetica" w:hAnsi="Helvetica"/>
          <w:sz w:val="22"/>
          <w:szCs w:val="25"/>
        </w:rPr>
      </w:pPr>
      <w:r>
        <w:rPr>
          <w:rFonts w:ascii="Helvetica" w:hAnsi="Helvetica"/>
          <w:sz w:val="22"/>
          <w:szCs w:val="25"/>
        </w:rPr>
        <w:tab/>
      </w:r>
      <w:r>
        <w:rPr>
          <w:rFonts w:ascii="Helvetica" w:hAnsi="Helvetica"/>
          <w:sz w:val="22"/>
          <w:szCs w:val="25"/>
        </w:rPr>
        <w:tab/>
      </w:r>
      <w:r>
        <w:rPr>
          <w:rFonts w:ascii="Helvetica" w:hAnsi="Helvetica"/>
          <w:sz w:val="22"/>
          <w:szCs w:val="25"/>
        </w:rPr>
        <w:tab/>
        <w:t xml:space="preserve">- </w:t>
      </w:r>
      <w:proofErr w:type="spellStart"/>
      <w:r>
        <w:rPr>
          <w:rFonts w:ascii="Helvetica" w:hAnsi="Helvetica"/>
          <w:sz w:val="22"/>
          <w:szCs w:val="25"/>
        </w:rPr>
        <w:t>Veronika</w:t>
      </w:r>
      <w:proofErr w:type="spellEnd"/>
      <w:r>
        <w:rPr>
          <w:rFonts w:ascii="Helvetica" w:hAnsi="Helvetica"/>
          <w:sz w:val="22"/>
          <w:szCs w:val="25"/>
        </w:rPr>
        <w:t xml:space="preserve"> </w:t>
      </w:r>
      <w:proofErr w:type="spellStart"/>
      <w:r>
        <w:rPr>
          <w:rFonts w:ascii="Helvetica" w:hAnsi="Helvetica"/>
          <w:sz w:val="22"/>
          <w:szCs w:val="25"/>
        </w:rPr>
        <w:t>Vei</w:t>
      </w:r>
      <w:r w:rsidR="007D0D10">
        <w:rPr>
          <w:rFonts w:ascii="Helvetica" w:hAnsi="Helvetica"/>
          <w:sz w:val="22"/>
          <w:szCs w:val="25"/>
        </w:rPr>
        <w:t>ts</w:t>
      </w:r>
      <w:proofErr w:type="spellEnd"/>
      <w:r w:rsidR="007D0D10">
        <w:rPr>
          <w:rFonts w:ascii="Helvetica" w:hAnsi="Helvetica"/>
          <w:sz w:val="22"/>
          <w:szCs w:val="25"/>
        </w:rPr>
        <w:t xml:space="preserve">, Director </w:t>
      </w:r>
      <w:r>
        <w:rPr>
          <w:rFonts w:ascii="Helvetica" w:hAnsi="Helvetica"/>
          <w:sz w:val="22"/>
          <w:szCs w:val="25"/>
        </w:rPr>
        <w:t>Oceans and Fisheries</w:t>
      </w:r>
      <w:r w:rsidR="007D0D10">
        <w:rPr>
          <w:rFonts w:ascii="Helvetica" w:hAnsi="Helvetica"/>
          <w:sz w:val="22"/>
          <w:szCs w:val="25"/>
        </w:rPr>
        <w:t>,</w:t>
      </w:r>
    </w:p>
    <w:p w:rsidR="00EF0580" w:rsidRDefault="007D0D10" w:rsidP="00E6441E">
      <w:pPr>
        <w:rPr>
          <w:rFonts w:ascii="Helvetica" w:hAnsi="Helvetica"/>
          <w:sz w:val="22"/>
          <w:szCs w:val="25"/>
        </w:rPr>
      </w:pPr>
      <w:r>
        <w:rPr>
          <w:rFonts w:ascii="Helvetica" w:hAnsi="Helvetica"/>
          <w:sz w:val="22"/>
          <w:szCs w:val="25"/>
        </w:rPr>
        <w:tab/>
      </w:r>
      <w:r>
        <w:rPr>
          <w:rFonts w:ascii="Helvetica" w:hAnsi="Helvetica"/>
          <w:sz w:val="22"/>
          <w:szCs w:val="25"/>
        </w:rPr>
        <w:tab/>
      </w:r>
      <w:r>
        <w:rPr>
          <w:rFonts w:ascii="Helvetica" w:hAnsi="Helvetica"/>
          <w:sz w:val="22"/>
          <w:szCs w:val="25"/>
        </w:rPr>
        <w:tab/>
      </w:r>
      <w:r>
        <w:rPr>
          <w:rFonts w:ascii="Helvetica" w:hAnsi="Helvetica"/>
          <w:sz w:val="22"/>
          <w:szCs w:val="25"/>
        </w:rPr>
        <w:tab/>
        <w:t xml:space="preserve"> DG-Maritime, European Commission </w:t>
      </w:r>
    </w:p>
    <w:p w:rsidR="00E6441E" w:rsidRDefault="00EF0580" w:rsidP="00E6441E">
      <w:pPr>
        <w:rPr>
          <w:rFonts w:ascii="Helvetica" w:hAnsi="Helvetica"/>
          <w:sz w:val="22"/>
          <w:szCs w:val="25"/>
        </w:rPr>
      </w:pPr>
      <w:r>
        <w:rPr>
          <w:rFonts w:ascii="Helvetica" w:hAnsi="Helvetica"/>
          <w:sz w:val="22"/>
          <w:szCs w:val="25"/>
        </w:rPr>
        <w:tab/>
      </w:r>
      <w:r>
        <w:rPr>
          <w:rFonts w:ascii="Helvetica" w:hAnsi="Helvetica"/>
          <w:sz w:val="22"/>
          <w:szCs w:val="25"/>
        </w:rPr>
        <w:tab/>
      </w:r>
      <w:r>
        <w:rPr>
          <w:rFonts w:ascii="Helvetica" w:hAnsi="Helvetica"/>
          <w:sz w:val="22"/>
          <w:szCs w:val="25"/>
        </w:rPr>
        <w:tab/>
        <w:t xml:space="preserve">- Bill Hare, </w:t>
      </w:r>
      <w:r w:rsidR="00583B50">
        <w:rPr>
          <w:rFonts w:ascii="Helvetica" w:hAnsi="Helvetica"/>
          <w:sz w:val="22"/>
          <w:szCs w:val="25"/>
        </w:rPr>
        <w:t xml:space="preserve">CEO, </w:t>
      </w:r>
      <w:r>
        <w:rPr>
          <w:rFonts w:ascii="Helvetica" w:hAnsi="Helvetica"/>
          <w:sz w:val="22"/>
          <w:szCs w:val="25"/>
        </w:rPr>
        <w:t>Climate Analytics</w:t>
      </w:r>
    </w:p>
    <w:p w:rsidR="00E6441E" w:rsidRDefault="00E6441E" w:rsidP="00E6441E">
      <w:pPr>
        <w:rPr>
          <w:rFonts w:ascii="Helvetica" w:hAnsi="Helvetica"/>
          <w:sz w:val="22"/>
          <w:szCs w:val="25"/>
        </w:rPr>
      </w:pPr>
      <w:r>
        <w:rPr>
          <w:rFonts w:ascii="Helvetica" w:hAnsi="Helvetica"/>
          <w:sz w:val="22"/>
          <w:szCs w:val="25"/>
        </w:rPr>
        <w:tab/>
      </w:r>
      <w:r>
        <w:rPr>
          <w:rFonts w:ascii="Helvetica" w:hAnsi="Helvetica"/>
          <w:sz w:val="22"/>
          <w:szCs w:val="25"/>
        </w:rPr>
        <w:tab/>
      </w:r>
      <w:r>
        <w:rPr>
          <w:rFonts w:ascii="Helvetica" w:hAnsi="Helvetica"/>
          <w:sz w:val="22"/>
          <w:szCs w:val="25"/>
        </w:rPr>
        <w:tab/>
        <w:t xml:space="preserve">- Nick Bridge, </w:t>
      </w:r>
      <w:r w:rsidR="00583B50">
        <w:rPr>
          <w:rFonts w:ascii="Helvetica" w:hAnsi="Helvetica"/>
          <w:sz w:val="22"/>
          <w:szCs w:val="25"/>
        </w:rPr>
        <w:t>Special Representa</w:t>
      </w:r>
      <w:r w:rsidR="00BF35B2">
        <w:rPr>
          <w:rFonts w:ascii="Helvetica" w:hAnsi="Helvetica"/>
          <w:sz w:val="22"/>
          <w:szCs w:val="25"/>
        </w:rPr>
        <w:t xml:space="preserve">tive for Climate Change, </w:t>
      </w:r>
      <w:proofErr w:type="gramStart"/>
      <w:r w:rsidR="00BF35B2">
        <w:rPr>
          <w:rFonts w:ascii="Helvetica" w:hAnsi="Helvetica"/>
          <w:sz w:val="22"/>
          <w:szCs w:val="25"/>
        </w:rPr>
        <w:t>UK</w:t>
      </w:r>
      <w:r w:rsidR="000946E1">
        <w:rPr>
          <w:rFonts w:ascii="Helvetica" w:hAnsi="Helvetica"/>
          <w:sz w:val="22"/>
          <w:szCs w:val="25"/>
        </w:rPr>
        <w:t>(</w:t>
      </w:r>
      <w:proofErr w:type="gramEnd"/>
      <w:r w:rsidR="000946E1">
        <w:rPr>
          <w:rFonts w:ascii="Helvetica" w:hAnsi="Helvetica"/>
          <w:sz w:val="22"/>
          <w:szCs w:val="25"/>
        </w:rPr>
        <w:t>tbc)</w:t>
      </w:r>
    </w:p>
    <w:p w:rsidR="00EF0580" w:rsidRDefault="00EF0580" w:rsidP="00EF0580">
      <w:pPr>
        <w:rPr>
          <w:rFonts w:ascii="Helvetica" w:hAnsi="Helvetica"/>
          <w:sz w:val="22"/>
          <w:szCs w:val="25"/>
        </w:rPr>
      </w:pPr>
    </w:p>
    <w:p w:rsidR="00475B55" w:rsidRPr="007D0D10" w:rsidRDefault="0032018E">
      <w:pPr>
        <w:rPr>
          <w:rFonts w:ascii="Helvetica" w:hAnsi="Helvetica"/>
          <w:sz w:val="22"/>
          <w:szCs w:val="25"/>
        </w:rPr>
      </w:pPr>
      <w:r>
        <w:rPr>
          <w:rFonts w:ascii="Helvetica" w:hAnsi="Helvetica"/>
          <w:sz w:val="22"/>
          <w:szCs w:val="25"/>
        </w:rPr>
        <w:t>16:3</w:t>
      </w:r>
      <w:r w:rsidR="00EF0580">
        <w:rPr>
          <w:rFonts w:ascii="Helvetica" w:hAnsi="Helvetica"/>
          <w:sz w:val="22"/>
          <w:szCs w:val="25"/>
        </w:rPr>
        <w:t>0 - 17:3</w:t>
      </w:r>
      <w:r>
        <w:rPr>
          <w:rFonts w:ascii="Helvetica" w:hAnsi="Helvetica"/>
          <w:sz w:val="22"/>
          <w:szCs w:val="25"/>
        </w:rPr>
        <w:t>0</w:t>
      </w:r>
      <w:r>
        <w:rPr>
          <w:rFonts w:ascii="Helvetica" w:hAnsi="Helvetica"/>
          <w:sz w:val="22"/>
          <w:szCs w:val="25"/>
        </w:rPr>
        <w:tab/>
        <w:t xml:space="preserve">Ribbon-cutting and Reception (MOVE to </w:t>
      </w:r>
      <w:r w:rsidR="00EF0580">
        <w:rPr>
          <w:rFonts w:ascii="Helvetica" w:hAnsi="Helvetica"/>
          <w:sz w:val="22"/>
          <w:szCs w:val="25"/>
        </w:rPr>
        <w:t>Cryosphere Pavilion</w:t>
      </w:r>
      <w:r>
        <w:rPr>
          <w:rFonts w:ascii="Helvetica" w:hAnsi="Helvetica"/>
          <w:sz w:val="22"/>
          <w:szCs w:val="25"/>
        </w:rPr>
        <w:t xml:space="preserve">, </w:t>
      </w:r>
      <w:r w:rsidR="00EF0580">
        <w:rPr>
          <w:rFonts w:ascii="Helvetica" w:hAnsi="Helvetica"/>
          <w:sz w:val="22"/>
          <w:szCs w:val="25"/>
        </w:rPr>
        <w:t>Hall 8)</w:t>
      </w:r>
    </w:p>
    <w:sectPr w:rsidR="00475B55" w:rsidRPr="007D0D10" w:rsidSect="00475B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15631"/>
    <w:multiLevelType w:val="hybridMultilevel"/>
    <w:tmpl w:val="BFBE883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4D172273"/>
    <w:multiLevelType w:val="hybridMultilevel"/>
    <w:tmpl w:val="BD8EA35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2E46317"/>
    <w:multiLevelType w:val="hybridMultilevel"/>
    <w:tmpl w:val="546068E0"/>
    <w:lvl w:ilvl="0" w:tplc="0C0A0005">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666C0"/>
    <w:rsid w:val="000853AB"/>
    <w:rsid w:val="000946E1"/>
    <w:rsid w:val="001666C0"/>
    <w:rsid w:val="00191AD4"/>
    <w:rsid w:val="00233657"/>
    <w:rsid w:val="002511C7"/>
    <w:rsid w:val="00261DE6"/>
    <w:rsid w:val="0032018E"/>
    <w:rsid w:val="00360A61"/>
    <w:rsid w:val="003B7EF6"/>
    <w:rsid w:val="003E4FB6"/>
    <w:rsid w:val="003F4781"/>
    <w:rsid w:val="00475B55"/>
    <w:rsid w:val="00516FC1"/>
    <w:rsid w:val="00580976"/>
    <w:rsid w:val="00583B50"/>
    <w:rsid w:val="005D6636"/>
    <w:rsid w:val="006B352F"/>
    <w:rsid w:val="00736AA0"/>
    <w:rsid w:val="00743AE5"/>
    <w:rsid w:val="007D0D10"/>
    <w:rsid w:val="00821915"/>
    <w:rsid w:val="00894A56"/>
    <w:rsid w:val="00980601"/>
    <w:rsid w:val="00983650"/>
    <w:rsid w:val="009868DC"/>
    <w:rsid w:val="00AC5E74"/>
    <w:rsid w:val="00AD3838"/>
    <w:rsid w:val="00BF35B2"/>
    <w:rsid w:val="00C7619C"/>
    <w:rsid w:val="00CB11AB"/>
    <w:rsid w:val="00CF596E"/>
    <w:rsid w:val="00D54F2A"/>
    <w:rsid w:val="00D64D31"/>
    <w:rsid w:val="00D95B45"/>
    <w:rsid w:val="00E5705E"/>
    <w:rsid w:val="00E6441E"/>
    <w:rsid w:val="00E74660"/>
    <w:rsid w:val="00E75355"/>
    <w:rsid w:val="00EF0580"/>
    <w:rsid w:val="00FB053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D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F0580"/>
    <w:pPr>
      <w:ind w:left="720"/>
      <w:contextualSpacing/>
    </w:pPr>
  </w:style>
  <w:style w:type="character" w:customStyle="1" w:styleId="st">
    <w:name w:val="st"/>
    <w:basedOn w:val="DefaultParagraphFont"/>
    <w:rsid w:val="00261DE6"/>
  </w:style>
  <w:style w:type="character" w:styleId="Emphasis">
    <w:name w:val="Emphasis"/>
    <w:basedOn w:val="DefaultParagraphFont"/>
    <w:uiPriority w:val="20"/>
    <w:rsid w:val="00261DE6"/>
    <w:rPr>
      <w:i/>
    </w:rPr>
  </w:style>
</w:styles>
</file>

<file path=word/webSettings.xml><?xml version="1.0" encoding="utf-8"?>
<w:webSettings xmlns:r="http://schemas.openxmlformats.org/officeDocument/2006/relationships" xmlns:w="http://schemas.openxmlformats.org/wordprocessingml/2006/main">
  <w:divs>
    <w:div w:id="310208191">
      <w:bodyDiv w:val="1"/>
      <w:marLeft w:val="0"/>
      <w:marRight w:val="0"/>
      <w:marTop w:val="0"/>
      <w:marBottom w:val="0"/>
      <w:divBdr>
        <w:top w:val="none" w:sz="0" w:space="0" w:color="auto"/>
        <w:left w:val="none" w:sz="0" w:space="0" w:color="auto"/>
        <w:bottom w:val="none" w:sz="0" w:space="0" w:color="auto"/>
        <w:right w:val="none" w:sz="0" w:space="0" w:color="auto"/>
      </w:divBdr>
    </w:div>
    <w:div w:id="508494665">
      <w:bodyDiv w:val="1"/>
      <w:marLeft w:val="0"/>
      <w:marRight w:val="0"/>
      <w:marTop w:val="0"/>
      <w:marBottom w:val="0"/>
      <w:divBdr>
        <w:top w:val="none" w:sz="0" w:space="0" w:color="auto"/>
        <w:left w:val="none" w:sz="0" w:space="0" w:color="auto"/>
        <w:bottom w:val="none" w:sz="0" w:space="0" w:color="auto"/>
        <w:right w:val="none" w:sz="0" w:space="0" w:color="auto"/>
      </w:divBdr>
    </w:div>
    <w:div w:id="538980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1079</Words>
  <Characters>6154</Characters>
  <Application>Microsoft Macintosh Word</Application>
  <DocSecurity>0</DocSecurity>
  <Lines>51</Lines>
  <Paragraphs>12</Paragraphs>
  <ScaleCrop>false</ScaleCrop>
  <Company>ICCI</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Pearson</dc:creator>
  <cp:keywords/>
  <cp:lastModifiedBy>Pam Pearson</cp:lastModifiedBy>
  <cp:revision>5</cp:revision>
  <dcterms:created xsi:type="dcterms:W3CDTF">2019-11-28T09:50:00Z</dcterms:created>
  <dcterms:modified xsi:type="dcterms:W3CDTF">2019-11-28T17:11:00Z</dcterms:modified>
</cp:coreProperties>
</file>