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5C4AC" w14:textId="0C1EFE9C" w:rsidR="00017E90" w:rsidRDefault="00017E90" w:rsidP="00017E90">
      <w:pPr>
        <w:jc w:val="both"/>
        <w:rPr>
          <w:rFonts w:cs="Calibri"/>
        </w:rPr>
      </w:pPr>
      <w:r w:rsidRPr="008E5E34">
        <w:rPr>
          <w:rFonts w:cs="Calibri"/>
          <w:b/>
          <w:bCs/>
        </w:rPr>
        <w:t>Title:</w:t>
      </w:r>
      <w:r>
        <w:rPr>
          <w:rFonts w:cs="Calibri"/>
        </w:rPr>
        <w:t xml:space="preserve"> </w:t>
      </w:r>
      <w:r w:rsidRPr="008E5E34">
        <w:rPr>
          <w:rFonts w:cs="Calibri"/>
        </w:rPr>
        <w:t>Bridging Research and Policy: Addressing Climate Change</w:t>
      </w:r>
      <w:r w:rsidR="007F2C48">
        <w:rPr>
          <w:rFonts w:cs="Calibri"/>
        </w:rPr>
        <w:t>, Gender Equality</w:t>
      </w:r>
      <w:r w:rsidRPr="008E5E34">
        <w:rPr>
          <w:rFonts w:cs="Calibri"/>
        </w:rPr>
        <w:t xml:space="preserve"> and Health in Sub-Saharan Africa</w:t>
      </w:r>
    </w:p>
    <w:p w14:paraId="780B7A1D" w14:textId="01E9AE43" w:rsidR="00017E90" w:rsidRDefault="00017E90" w:rsidP="00017E90">
      <w:pPr>
        <w:jc w:val="both"/>
        <w:rPr>
          <w:rFonts w:cs="Calibri"/>
        </w:rPr>
      </w:pPr>
      <w:r w:rsidRPr="00941283">
        <w:rPr>
          <w:rFonts w:cs="Calibri"/>
        </w:rPr>
        <w:t>The session will address research gaps, policy needs,</w:t>
      </w:r>
      <w:r w:rsidR="006859B9">
        <w:rPr>
          <w:rFonts w:cs="Calibri"/>
        </w:rPr>
        <w:t xml:space="preserve"> and</w:t>
      </w:r>
      <w:r w:rsidRPr="00941283">
        <w:rPr>
          <w:rFonts w:cs="Calibri"/>
        </w:rPr>
        <w:t xml:space="preserve"> </w:t>
      </w:r>
      <w:r>
        <w:rPr>
          <w:rFonts w:cs="Calibri"/>
        </w:rPr>
        <w:t>gender equality in addressing climate change</w:t>
      </w:r>
      <w:r w:rsidR="00184323">
        <w:rPr>
          <w:rFonts w:cs="Calibri"/>
        </w:rPr>
        <w:t xml:space="preserve"> and its impact on health. </w:t>
      </w:r>
      <w:r w:rsidRPr="00941283">
        <w:rPr>
          <w:rFonts w:cs="Calibri"/>
        </w:rPr>
        <w:t>We will present evidence, highlight innovative solutions, and emphasize the importance of integrating health considerations</w:t>
      </w:r>
      <w:r>
        <w:rPr>
          <w:rFonts w:cs="Calibri"/>
        </w:rPr>
        <w:t xml:space="preserve"> and </w:t>
      </w:r>
      <w:r>
        <w:t>s</w:t>
      </w:r>
      <w:r w:rsidRPr="00C53B5F">
        <w:t>upporting young people to be agents of change for gender</w:t>
      </w:r>
      <w:r w:rsidRPr="00C53B5F">
        <w:rPr>
          <w:rFonts w:ascii="Cambria Math" w:hAnsi="Cambria Math" w:cs="Cambria Math"/>
        </w:rPr>
        <w:t>‐</w:t>
      </w:r>
      <w:r w:rsidRPr="00C53B5F">
        <w:t>just</w:t>
      </w:r>
      <w:r>
        <w:t xml:space="preserve"> s</w:t>
      </w:r>
      <w:r w:rsidRPr="00C53B5F">
        <w:t xml:space="preserve">ustainable development </w:t>
      </w:r>
      <w:r w:rsidRPr="00941283">
        <w:rPr>
          <w:rFonts w:cs="Calibri"/>
        </w:rPr>
        <w:t xml:space="preserve">into climate change adaptation and mitigation policies. Additionally, we will explore how disaster risks, conflicts, and humanitarian crises affect health system performance at three key geopolitical levels within the context of climate change. </w:t>
      </w:r>
    </w:p>
    <w:p w14:paraId="560202E6" w14:textId="1AE14C87" w:rsidR="00017E90" w:rsidRDefault="006859B9" w:rsidP="00017E90">
      <w:pPr>
        <w:jc w:val="both"/>
        <w:rPr>
          <w:rFonts w:cs="Calibri"/>
        </w:rPr>
      </w:pPr>
      <w:r w:rsidRPr="006859B9">
        <w:rPr>
          <w:rFonts w:cs="Calibri"/>
          <w:b/>
          <w:bCs/>
        </w:rPr>
        <w:t>Speakers:</w:t>
      </w:r>
      <w:r>
        <w:rPr>
          <w:rFonts w:cs="Calibri"/>
        </w:rPr>
        <w:t xml:space="preserve"> Aminata Kilungo, University of Arizona, U.S.;</w:t>
      </w:r>
      <w:r w:rsidR="00184323">
        <w:rPr>
          <w:rFonts w:cs="Calibri"/>
        </w:rPr>
        <w:t xml:space="preserve"> </w:t>
      </w:r>
      <w:r>
        <w:rPr>
          <w:rFonts w:cs="Calibri"/>
        </w:rPr>
        <w:t>Abiodun</w:t>
      </w:r>
      <w:r w:rsidR="00184323">
        <w:rPr>
          <w:rFonts w:cs="Calibri"/>
        </w:rPr>
        <w:t xml:space="preserve"> Oluyomi</w:t>
      </w:r>
      <w:r>
        <w:rPr>
          <w:rFonts w:cs="Calibri"/>
        </w:rPr>
        <w:t xml:space="preserve">, Baylor College of Medicine, U.S., Charles Kabiswa, Regenerate Africa, Uganda; and Women Environmental Program (WEP), Nigeria.  </w:t>
      </w:r>
    </w:p>
    <w:p w14:paraId="02461488" w14:textId="49EC9F54" w:rsidR="00017E90" w:rsidRDefault="00017E90" w:rsidP="00E94C61">
      <w:pPr>
        <w:jc w:val="both"/>
        <w:rPr>
          <w:rFonts w:cs="Calibri"/>
        </w:rPr>
      </w:pPr>
      <w:r w:rsidRPr="006859B9">
        <w:rPr>
          <w:rFonts w:cs="Calibri"/>
          <w:b/>
          <w:bCs/>
        </w:rPr>
        <w:t>Lead organization:</w:t>
      </w:r>
      <w:r>
        <w:rPr>
          <w:rFonts w:cs="Calibri"/>
        </w:rPr>
        <w:t xml:space="preserve"> University of Arizona</w:t>
      </w:r>
      <w:r w:rsidR="00E94C61">
        <w:rPr>
          <w:rFonts w:cs="Calibri"/>
        </w:rPr>
        <w:t xml:space="preserve">, Aminata Kilungo, </w:t>
      </w:r>
      <w:r w:rsidR="00E94C61" w:rsidRPr="00E94C61">
        <w:rPr>
          <w:rFonts w:cs="Calibri"/>
        </w:rPr>
        <w:t>E</w:t>
      </w:r>
      <w:r w:rsidR="00E94C61" w:rsidRPr="00E94C61">
        <w:rPr>
          <w:rFonts w:ascii="Cambria Math" w:hAnsi="Cambria Math" w:cs="Cambria Math"/>
        </w:rPr>
        <w:t>‐</w:t>
      </w:r>
      <w:r w:rsidR="00E94C61" w:rsidRPr="00E94C61">
        <w:rPr>
          <w:rFonts w:cs="Calibri"/>
        </w:rPr>
        <w:t>mail:</w:t>
      </w:r>
      <w:r w:rsidR="00E94C61">
        <w:rPr>
          <w:rFonts w:cs="Calibri"/>
        </w:rPr>
        <w:t xml:space="preserve"> </w:t>
      </w:r>
      <w:r w:rsidR="00E94C61" w:rsidRPr="00E94C61">
        <w:rPr>
          <w:rFonts w:cs="Calibri"/>
        </w:rPr>
        <w:t>paminata@email.arizona.edu, Phone: +1 520 4491832</w:t>
      </w:r>
    </w:p>
    <w:p w14:paraId="7834A17A" w14:textId="77777777" w:rsidR="00C53B5F" w:rsidRDefault="00C53B5F" w:rsidP="00C53B5F"/>
    <w:p w14:paraId="2499EE60" w14:textId="77777777" w:rsidR="00C53B5F" w:rsidRDefault="00C53B5F" w:rsidP="00C53B5F"/>
    <w:p w14:paraId="700E849A" w14:textId="77777777" w:rsidR="00C53B5F" w:rsidRDefault="00C53B5F" w:rsidP="00C53B5F"/>
    <w:sectPr w:rsidR="00C53B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5F"/>
    <w:rsid w:val="00017E90"/>
    <w:rsid w:val="00034C3B"/>
    <w:rsid w:val="000F6E56"/>
    <w:rsid w:val="001840E2"/>
    <w:rsid w:val="00184323"/>
    <w:rsid w:val="003B59E8"/>
    <w:rsid w:val="004A5712"/>
    <w:rsid w:val="00663301"/>
    <w:rsid w:val="006859B9"/>
    <w:rsid w:val="007F2C48"/>
    <w:rsid w:val="00800C36"/>
    <w:rsid w:val="009356B7"/>
    <w:rsid w:val="009E13BD"/>
    <w:rsid w:val="009E2E3D"/>
    <w:rsid w:val="00AB1DF4"/>
    <w:rsid w:val="00C53B5F"/>
    <w:rsid w:val="00CD2B88"/>
    <w:rsid w:val="00E94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EEFB46"/>
  <w15:chartTrackingRefBased/>
  <w15:docId w15:val="{603E7723-7F99-4186-84FA-B8F322F8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3B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3B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3B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3B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3B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3B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3B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3B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3B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B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3B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3B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3B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3B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3B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3B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3B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3B5F"/>
    <w:rPr>
      <w:rFonts w:eastAsiaTheme="majorEastAsia" w:cstheme="majorBidi"/>
      <w:color w:val="272727" w:themeColor="text1" w:themeTint="D8"/>
    </w:rPr>
  </w:style>
  <w:style w:type="paragraph" w:styleId="Title">
    <w:name w:val="Title"/>
    <w:basedOn w:val="Normal"/>
    <w:next w:val="Normal"/>
    <w:link w:val="TitleChar"/>
    <w:uiPriority w:val="10"/>
    <w:qFormat/>
    <w:rsid w:val="00C53B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3B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3B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3B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3B5F"/>
    <w:pPr>
      <w:spacing w:before="160"/>
      <w:jc w:val="center"/>
    </w:pPr>
    <w:rPr>
      <w:i/>
      <w:iCs/>
      <w:color w:val="404040" w:themeColor="text1" w:themeTint="BF"/>
    </w:rPr>
  </w:style>
  <w:style w:type="character" w:customStyle="1" w:styleId="QuoteChar">
    <w:name w:val="Quote Char"/>
    <w:basedOn w:val="DefaultParagraphFont"/>
    <w:link w:val="Quote"/>
    <w:uiPriority w:val="29"/>
    <w:rsid w:val="00C53B5F"/>
    <w:rPr>
      <w:i/>
      <w:iCs/>
      <w:color w:val="404040" w:themeColor="text1" w:themeTint="BF"/>
    </w:rPr>
  </w:style>
  <w:style w:type="paragraph" w:styleId="ListParagraph">
    <w:name w:val="List Paragraph"/>
    <w:basedOn w:val="Normal"/>
    <w:uiPriority w:val="34"/>
    <w:qFormat/>
    <w:rsid w:val="00C53B5F"/>
    <w:pPr>
      <w:ind w:left="720"/>
      <w:contextualSpacing/>
    </w:pPr>
  </w:style>
  <w:style w:type="character" w:styleId="IntenseEmphasis">
    <w:name w:val="Intense Emphasis"/>
    <w:basedOn w:val="DefaultParagraphFont"/>
    <w:uiPriority w:val="21"/>
    <w:qFormat/>
    <w:rsid w:val="00C53B5F"/>
    <w:rPr>
      <w:i/>
      <w:iCs/>
      <w:color w:val="0F4761" w:themeColor="accent1" w:themeShade="BF"/>
    </w:rPr>
  </w:style>
  <w:style w:type="paragraph" w:styleId="IntenseQuote">
    <w:name w:val="Intense Quote"/>
    <w:basedOn w:val="Normal"/>
    <w:next w:val="Normal"/>
    <w:link w:val="IntenseQuoteChar"/>
    <w:uiPriority w:val="30"/>
    <w:qFormat/>
    <w:rsid w:val="00C53B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3B5F"/>
    <w:rPr>
      <w:i/>
      <w:iCs/>
      <w:color w:val="0F4761" w:themeColor="accent1" w:themeShade="BF"/>
    </w:rPr>
  </w:style>
  <w:style w:type="character" w:styleId="IntenseReference">
    <w:name w:val="Intense Reference"/>
    <w:basedOn w:val="DefaultParagraphFont"/>
    <w:uiPriority w:val="32"/>
    <w:qFormat/>
    <w:rsid w:val="00C53B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134</Words>
  <Characters>884</Characters>
  <Application>Microsoft Office Word</Application>
  <DocSecurity>0</DocSecurity>
  <Lines>16</Lines>
  <Paragraphs>4</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Aminata Kilungo</dc:creator>
  <cp:keywords/>
  <dc:description/>
  <cp:lastModifiedBy>Kilungo, Aminata P - (paminata)</cp:lastModifiedBy>
  <cp:revision>3</cp:revision>
  <dcterms:created xsi:type="dcterms:W3CDTF">2024-11-07T20:37:00Z</dcterms:created>
  <dcterms:modified xsi:type="dcterms:W3CDTF">2024-11-07T20:44:00Z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1ac7b27b-2b5e-41e8-8c04-6321bcb39d44</vt:lpwstr>
  </property>
</Properties>
</file>