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2392A" w14:textId="74E4A4C0" w:rsidR="004E4E97" w:rsidRDefault="00FC6A52" w:rsidP="0010127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t xml:space="preserve">Title: </w:t>
      </w:r>
      <w:r w:rsidRPr="00FC6A52">
        <w:rPr>
          <w:b/>
        </w:rPr>
        <w:t>Indigenous Peoples engagement</w:t>
      </w:r>
      <w:r w:rsidR="00101272">
        <w:rPr>
          <w:b/>
        </w:rPr>
        <w:t xml:space="preserve"> for an effective Climate Action throughout the </w:t>
      </w:r>
      <w:r w:rsidR="00101272" w:rsidRPr="00101272">
        <w:rPr>
          <w:b/>
        </w:rPr>
        <w:t xml:space="preserve">Platform of Indigenous Originary </w:t>
      </w:r>
      <w:r w:rsidR="00101272">
        <w:rPr>
          <w:b/>
        </w:rPr>
        <w:t>Campesino</w:t>
      </w:r>
      <w:r w:rsidR="00101272" w:rsidRPr="00101272">
        <w:rPr>
          <w:b/>
        </w:rPr>
        <w:t xml:space="preserve"> Peoples</w:t>
      </w:r>
      <w:r w:rsidR="00101272">
        <w:rPr>
          <w:b/>
        </w:rPr>
        <w:t xml:space="preserve"> </w:t>
      </w:r>
      <w:r w:rsidR="00101272" w:rsidRPr="00101272">
        <w:rPr>
          <w:b/>
        </w:rPr>
        <w:t>against Climate Change</w:t>
      </w:r>
      <w:r w:rsidR="00101272">
        <w:rPr>
          <w:b/>
        </w:rPr>
        <w:t xml:space="preserve"> in Bolivia and the</w:t>
      </w:r>
      <w:r w:rsidRPr="00FC6A52">
        <w:rPr>
          <w:b/>
        </w:rPr>
        <w:t xml:space="preserve"> </w:t>
      </w:r>
      <w:r w:rsidR="004C0475" w:rsidRPr="004C0475">
        <w:rPr>
          <w:b/>
        </w:rPr>
        <w:t>National A</w:t>
      </w:r>
      <w:r w:rsidR="00750951">
        <w:rPr>
          <w:b/>
        </w:rPr>
        <w:t xml:space="preserve">daptation </w:t>
      </w:r>
      <w:commentRangeStart w:id="0"/>
      <w:r w:rsidR="004C0475" w:rsidRPr="004C0475">
        <w:rPr>
          <w:b/>
        </w:rPr>
        <w:t>P</w:t>
      </w:r>
      <w:r w:rsidR="00750951">
        <w:rPr>
          <w:b/>
        </w:rPr>
        <w:t>lans</w:t>
      </w:r>
      <w:commentRangeEnd w:id="0"/>
      <w:r w:rsidR="004F49B8">
        <w:rPr>
          <w:rStyle w:val="Refdecomentario"/>
        </w:rPr>
        <w:commentReference w:id="0"/>
      </w:r>
      <w:r w:rsidR="00750951">
        <w:rPr>
          <w:b/>
        </w:rPr>
        <w:t xml:space="preserve"> Multistakeholder Platforms </w:t>
      </w:r>
      <w:r w:rsidRPr="00FC6A52">
        <w:rPr>
          <w:b/>
        </w:rPr>
        <w:t xml:space="preserve">in </w:t>
      </w:r>
      <w:r w:rsidR="00B01906">
        <w:rPr>
          <w:b/>
        </w:rPr>
        <w:t xml:space="preserve">West </w:t>
      </w:r>
      <w:r w:rsidRPr="00FC6A52">
        <w:rPr>
          <w:b/>
        </w:rPr>
        <w:t>Africa</w:t>
      </w:r>
    </w:p>
    <w:p w14:paraId="2F3EECBF" w14:textId="77777777" w:rsidR="00101272" w:rsidRPr="00FC6A52" w:rsidRDefault="00101272" w:rsidP="0010127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FF7F0BA" w14:textId="77777777" w:rsidR="004C0475" w:rsidRDefault="003F7ED6" w:rsidP="00FC6A52">
      <w:r w:rsidRPr="005D6390">
        <w:rPr>
          <w:b/>
        </w:rPr>
        <w:t>Description</w:t>
      </w:r>
      <w:r>
        <w:t xml:space="preserve">: </w:t>
      </w:r>
    </w:p>
    <w:p w14:paraId="25DADBB3" w14:textId="78E1EE4C" w:rsidR="004F49B8" w:rsidRDefault="00FC6A52" w:rsidP="005D6390">
      <w:pPr>
        <w:jc w:val="both"/>
      </w:pPr>
      <w:r>
        <w:t xml:space="preserve">National </w:t>
      </w:r>
      <w:r w:rsidR="007D02A8" w:rsidRPr="007D02A8">
        <w:t>Indigenous Originary Campesino Peoples</w:t>
      </w:r>
      <w:r w:rsidR="007D02A8">
        <w:rPr>
          <w:b/>
        </w:rPr>
        <w:t xml:space="preserve"> </w:t>
      </w:r>
      <w:r w:rsidR="00750951">
        <w:t xml:space="preserve">and other stakeholders </w:t>
      </w:r>
      <w:r w:rsidR="00B01906">
        <w:t xml:space="preserve">platforms </w:t>
      </w:r>
      <w:r w:rsidR="00750951">
        <w:t xml:space="preserve">are being </w:t>
      </w:r>
      <w:r>
        <w:t>established in Bolivia</w:t>
      </w:r>
      <w:r w:rsidR="0097511D">
        <w:t>,</w:t>
      </w:r>
      <w:r>
        <w:t xml:space="preserve"> </w:t>
      </w:r>
      <w:r w:rsidR="0094501E">
        <w:t>Burkina</w:t>
      </w:r>
      <w:r>
        <w:t xml:space="preserve"> Faso</w:t>
      </w:r>
      <w:r w:rsidR="0097511D">
        <w:t xml:space="preserve"> and Benin</w:t>
      </w:r>
      <w:r>
        <w:t xml:space="preserve"> to ensure</w:t>
      </w:r>
      <w:r w:rsidR="008334C5">
        <w:t xml:space="preserve"> </w:t>
      </w:r>
      <w:r w:rsidR="0094501E">
        <w:t>that the</w:t>
      </w:r>
      <w:r w:rsidR="008334C5">
        <w:t xml:space="preserve"> </w:t>
      </w:r>
      <w:r w:rsidR="0094501E" w:rsidRPr="00FC6A52">
        <w:t xml:space="preserve">knowledge and practices of indigenous peoples and local communities </w:t>
      </w:r>
      <w:r w:rsidR="00101272">
        <w:t xml:space="preserve">are considered and incorporated to the climate action policies for </w:t>
      </w:r>
      <w:r w:rsidR="0094501E" w:rsidRPr="00FC6A52">
        <w:t xml:space="preserve">advancing effective nature-based solutions </w:t>
      </w:r>
      <w:r w:rsidR="00750951">
        <w:t>for</w:t>
      </w:r>
      <w:r w:rsidR="00750951" w:rsidRPr="00FC6A52">
        <w:t xml:space="preserve"> </w:t>
      </w:r>
      <w:r w:rsidR="0094501E" w:rsidRPr="00FC6A52">
        <w:t xml:space="preserve">both </w:t>
      </w:r>
      <w:r w:rsidR="00750951">
        <w:t>mitigation and adaptation to</w:t>
      </w:r>
      <w:r w:rsidR="0094501E" w:rsidRPr="00FC6A52">
        <w:t xml:space="preserve"> climate change</w:t>
      </w:r>
      <w:r w:rsidR="007D02A8">
        <w:t xml:space="preserve"> as an integral approach</w:t>
      </w:r>
      <w:r w:rsidR="0094501E" w:rsidRPr="00FC6A52">
        <w:t>, thereby enhancing resilience</w:t>
      </w:r>
      <w:r w:rsidR="0094501E">
        <w:t>.</w:t>
      </w:r>
      <w:r w:rsidR="004F49B8" w:rsidRPr="004F49B8">
        <w:t xml:space="preserve"> </w:t>
      </w:r>
      <w:r w:rsidR="004F49B8">
        <w:t xml:space="preserve">This side event will be the place </w:t>
      </w:r>
      <w:r w:rsidR="007D02A8">
        <w:t xml:space="preserve">for </w:t>
      </w:r>
      <w:r w:rsidR="004F49B8">
        <w:t>exchang</w:t>
      </w:r>
      <w:r w:rsidR="007D02A8">
        <w:t>ing</w:t>
      </w:r>
      <w:r w:rsidR="004F49B8">
        <w:t xml:space="preserve"> proposals and experiences between representatives of these cases.</w:t>
      </w:r>
      <w:r w:rsidR="0094501E" w:rsidRPr="0094501E">
        <w:t xml:space="preserve"> </w:t>
      </w:r>
    </w:p>
    <w:p w14:paraId="0B09A354" w14:textId="057DE146" w:rsidR="00B01906" w:rsidRDefault="003F7ED6" w:rsidP="005D6390">
      <w:pPr>
        <w:jc w:val="both"/>
      </w:pPr>
      <w:r>
        <w:t xml:space="preserve">The </w:t>
      </w:r>
      <w:r w:rsidR="0083177C" w:rsidRPr="007D02A8">
        <w:t>Indigenous Originary Campesino Peoples</w:t>
      </w:r>
      <w:r w:rsidR="004C0475">
        <w:t xml:space="preserve"> </w:t>
      </w:r>
      <w:commentRangeStart w:id="1"/>
      <w:r w:rsidR="004C0475">
        <w:t>Platform</w:t>
      </w:r>
      <w:commentRangeEnd w:id="1"/>
      <w:r w:rsidR="004F49B8">
        <w:rPr>
          <w:rStyle w:val="Refdecomentario"/>
        </w:rPr>
        <w:commentReference w:id="1"/>
      </w:r>
      <w:r w:rsidR="004C0475">
        <w:t xml:space="preserve"> of the Plurinational State of Bolivia</w:t>
      </w:r>
      <w:r w:rsidR="004D01FB">
        <w:t>,</w:t>
      </w:r>
      <w:r>
        <w:t xml:space="preserve"> which</w:t>
      </w:r>
      <w:r w:rsidR="007D6557">
        <w:t xml:space="preserve"> </w:t>
      </w:r>
      <w:r w:rsidR="00F32FF5">
        <w:t>came into existence in 2017</w:t>
      </w:r>
      <w:r w:rsidR="004D01FB">
        <w:t>,</w:t>
      </w:r>
      <w:r w:rsidR="007D6557">
        <w:t xml:space="preserve"> takes a “</w:t>
      </w:r>
      <w:r w:rsidR="00F32FF5">
        <w:t>Living Well approach</w:t>
      </w:r>
      <w:r>
        <w:t>”</w:t>
      </w:r>
      <w:r w:rsidR="0083177C">
        <w:t>,</w:t>
      </w:r>
      <w:r w:rsidR="00B01906">
        <w:t xml:space="preserve"> </w:t>
      </w:r>
      <w:r>
        <w:t>an</w:t>
      </w:r>
      <w:r w:rsidR="00F32FF5">
        <w:t xml:space="preserve"> </w:t>
      </w:r>
      <w:r w:rsidR="0094501E">
        <w:t>indigenous worldview</w:t>
      </w:r>
      <w:r w:rsidR="007D6557">
        <w:t xml:space="preserve"> approach</w:t>
      </w:r>
      <w:r w:rsidR="00B01906">
        <w:t xml:space="preserve"> by incorporating</w:t>
      </w:r>
      <w:r w:rsidR="0083177C">
        <w:t xml:space="preserve"> the</w:t>
      </w:r>
      <w:r w:rsidR="00B01906">
        <w:t xml:space="preserve"> wisdom and practices </w:t>
      </w:r>
      <w:r w:rsidR="0083177C">
        <w:t>of</w:t>
      </w:r>
      <w:r w:rsidR="00B01906">
        <w:t xml:space="preserve"> the indigenous </w:t>
      </w:r>
      <w:r w:rsidR="0083177C">
        <w:t>o</w:t>
      </w:r>
      <w:r w:rsidR="0083177C" w:rsidRPr="007D02A8">
        <w:t xml:space="preserve">riginary </w:t>
      </w:r>
      <w:r w:rsidR="0083177C">
        <w:t>c</w:t>
      </w:r>
      <w:r w:rsidR="0083177C" w:rsidRPr="007D02A8">
        <w:t>ampesino</w:t>
      </w:r>
      <w:r w:rsidR="0083177C">
        <w:t xml:space="preserve"> peoples</w:t>
      </w:r>
      <w:r w:rsidR="0083177C" w:rsidRPr="007D02A8">
        <w:t xml:space="preserve"> </w:t>
      </w:r>
      <w:r w:rsidR="00B01906">
        <w:t>of Bolivia in</w:t>
      </w:r>
      <w:r w:rsidR="0083177C">
        <w:t>to</w:t>
      </w:r>
      <w:r w:rsidR="00B01906">
        <w:t xml:space="preserve"> the </w:t>
      </w:r>
      <w:r w:rsidR="0083177C">
        <w:t>fight</w:t>
      </w:r>
      <w:r w:rsidR="00B01906">
        <w:t xml:space="preserve"> against climate </w:t>
      </w:r>
      <w:r w:rsidR="007D6557">
        <w:t>change</w:t>
      </w:r>
      <w:r w:rsidR="008245DA">
        <w:t>.</w:t>
      </w:r>
      <w:r w:rsidR="004D01FB">
        <w:t xml:space="preserve"> In their</w:t>
      </w:r>
      <w:r w:rsidR="008245DA">
        <w:t xml:space="preserve"> analysis</w:t>
      </w:r>
      <w:r w:rsidR="004D01FB">
        <w:t>,</w:t>
      </w:r>
      <w:r w:rsidR="008245DA">
        <w:t xml:space="preserve"> globalised capitalism is the structural origin of the</w:t>
      </w:r>
      <w:r w:rsidR="004D01FB">
        <w:t xml:space="preserve"> current</w:t>
      </w:r>
      <w:r w:rsidR="008245DA">
        <w:t xml:space="preserve"> climate </w:t>
      </w:r>
      <w:r w:rsidR="0083177C">
        <w:t>crisis,</w:t>
      </w:r>
      <w:r w:rsidR="00914989">
        <w:t xml:space="preserve"> and</w:t>
      </w:r>
      <w:r w:rsidR="008245DA">
        <w:t xml:space="preserve"> the wisdom and practices of </w:t>
      </w:r>
      <w:r w:rsidR="0083177C">
        <w:t>indigenous o</w:t>
      </w:r>
      <w:r w:rsidR="0083177C" w:rsidRPr="007D02A8">
        <w:t xml:space="preserve">riginary </w:t>
      </w:r>
      <w:r w:rsidR="0083177C">
        <w:t>c</w:t>
      </w:r>
      <w:r w:rsidR="0083177C" w:rsidRPr="007D02A8">
        <w:t>ampesino</w:t>
      </w:r>
      <w:r w:rsidR="0083177C">
        <w:t xml:space="preserve"> peoples</w:t>
      </w:r>
      <w:r w:rsidR="0083177C" w:rsidRPr="007D02A8">
        <w:t xml:space="preserve"> </w:t>
      </w:r>
      <w:r w:rsidR="00914989">
        <w:t>c</w:t>
      </w:r>
      <w:r w:rsidR="008245DA">
        <w:t>an</w:t>
      </w:r>
      <w:r w:rsidR="00914989">
        <w:t xml:space="preserve"> offer a real</w:t>
      </w:r>
      <w:r w:rsidR="008245DA">
        <w:t xml:space="preserve"> </w:t>
      </w:r>
      <w:r w:rsidR="00F32FF5">
        <w:t>alternative paradigm</w:t>
      </w:r>
      <w:r w:rsidR="00B01906">
        <w:t>.</w:t>
      </w:r>
      <w:r w:rsidR="00F32FF5">
        <w:t xml:space="preserve"> </w:t>
      </w:r>
    </w:p>
    <w:p w14:paraId="48C91AC1" w14:textId="30B07D71" w:rsidR="0083177C" w:rsidRDefault="0083177C" w:rsidP="005D6390">
      <w:pPr>
        <w:jc w:val="both"/>
      </w:pPr>
      <w:r>
        <w:t xml:space="preserve">Indigenous peoples of Africa Committee (IPACC) with the support of GIZ will showcase a similar case-study in Sub-Saharan Africa.  The community platform </w:t>
      </w:r>
      <w:r w:rsidRPr="003F7ED6">
        <w:t>promotes the exchange of experiences aimed at strengthening and preserving traditional knowledge of indigenous peoples</w:t>
      </w:r>
      <w:r>
        <w:t xml:space="preserve"> </w:t>
      </w:r>
      <w:r w:rsidRPr="003F7ED6">
        <w:t>and facilitates the integration of diverse knowledge in to climate change policies to achieve nationally determined contributions (NDCs).</w:t>
      </w:r>
    </w:p>
    <w:p w14:paraId="39B35355" w14:textId="77777777" w:rsidR="008334C5" w:rsidRDefault="008334C5" w:rsidP="008334C5">
      <w:r>
        <w:t>5.</w:t>
      </w:r>
      <w:r>
        <w:tab/>
      </w:r>
      <w:r w:rsidRPr="00EF01C9">
        <w:rPr>
          <w:b/>
        </w:rPr>
        <w:t>Proposed Speakers:</w:t>
      </w:r>
      <w:r>
        <w:t xml:space="preserve"> </w:t>
      </w:r>
    </w:p>
    <w:p w14:paraId="2F90C73C" w14:textId="4F7EE709" w:rsidR="008334C5" w:rsidRDefault="008334C5" w:rsidP="006D64D5">
      <w:pPr>
        <w:ind w:left="720" w:hanging="720"/>
      </w:pPr>
      <w:r>
        <w:t>•</w:t>
      </w:r>
      <w:r>
        <w:tab/>
      </w:r>
      <w:r w:rsidR="0083177C">
        <w:t xml:space="preserve">Representative from the </w:t>
      </w:r>
      <w:r w:rsidR="0083177C" w:rsidRPr="007D02A8">
        <w:t>Indigenous Originary Campesino Peoples</w:t>
      </w:r>
      <w:r w:rsidR="0083177C">
        <w:t xml:space="preserve"> </w:t>
      </w:r>
      <w:commentRangeStart w:id="2"/>
      <w:r w:rsidR="0083177C">
        <w:t>Platform</w:t>
      </w:r>
      <w:commentRangeEnd w:id="2"/>
      <w:r w:rsidR="0083177C">
        <w:rPr>
          <w:rStyle w:val="Refdecomentario"/>
        </w:rPr>
        <w:commentReference w:id="2"/>
      </w:r>
      <w:r w:rsidR="0083177C">
        <w:t xml:space="preserve"> </w:t>
      </w:r>
      <w:r>
        <w:t xml:space="preserve">of the Plurinational State of Bolivia to tackle </w:t>
      </w:r>
      <w:r w:rsidR="0054678E">
        <w:t>Climate</w:t>
      </w:r>
      <w:r>
        <w:t xml:space="preserve"> </w:t>
      </w:r>
    </w:p>
    <w:p w14:paraId="60381D17" w14:textId="38A8835B" w:rsidR="008334C5" w:rsidRDefault="008334C5" w:rsidP="008334C5">
      <w:r>
        <w:t>•</w:t>
      </w:r>
      <w:r>
        <w:tab/>
      </w:r>
      <w:r w:rsidR="00D36BA3">
        <w:t xml:space="preserve">Representative from the </w:t>
      </w:r>
      <w:r>
        <w:t xml:space="preserve">Plurinational Authority of Mother Earth </w:t>
      </w:r>
    </w:p>
    <w:p w14:paraId="63C0E274" w14:textId="7B02653C" w:rsidR="008334C5" w:rsidRDefault="008334C5" w:rsidP="008334C5">
      <w:r>
        <w:t>•</w:t>
      </w:r>
      <w:r>
        <w:tab/>
      </w:r>
      <w:r w:rsidR="004F49B8">
        <w:t xml:space="preserve">Ms. Vicky Tauli-Corpuz, </w:t>
      </w:r>
      <w:r>
        <w:t xml:space="preserve">Special Rapporteur for Indigenous Peoples  </w:t>
      </w:r>
    </w:p>
    <w:p w14:paraId="79BC79F1" w14:textId="77777777" w:rsidR="00EF01C9" w:rsidRDefault="00410B02" w:rsidP="008334C5">
      <w:r w:rsidRPr="00410B02">
        <w:t>•</w:t>
      </w:r>
      <w:r>
        <w:t xml:space="preserve">          </w:t>
      </w:r>
      <w:r w:rsidR="006D64D5">
        <w:tab/>
      </w:r>
      <w:r>
        <w:t xml:space="preserve">DIALLO, Hassane </w:t>
      </w:r>
      <w:r w:rsidR="0054678E">
        <w:t>GIZ Burkina</w:t>
      </w:r>
      <w:r>
        <w:t xml:space="preserve"> Faso </w:t>
      </w:r>
    </w:p>
    <w:p w14:paraId="4E9F11C7" w14:textId="51EE4126" w:rsidR="00EF01C9" w:rsidRDefault="00EF01C9" w:rsidP="00EF01C9">
      <w:r w:rsidRPr="00EF01C9">
        <w:t>•</w:t>
      </w:r>
      <w:r>
        <w:t xml:space="preserve">            </w:t>
      </w:r>
      <w:r w:rsidR="004F49B8">
        <w:t>Ms.</w:t>
      </w:r>
      <w:r w:rsidR="00670EBF">
        <w:t xml:space="preserve"> </w:t>
      </w:r>
      <w:r>
        <w:t xml:space="preserve">Hindou Ibrahim </w:t>
      </w:r>
      <w:r w:rsidR="00410B02">
        <w:t>Oumarou</w:t>
      </w:r>
      <w:r w:rsidR="004F49B8">
        <w:t>,</w:t>
      </w:r>
      <w:r w:rsidR="00410B02">
        <w:t xml:space="preserve"> </w:t>
      </w:r>
      <w:r w:rsidR="0054678E">
        <w:t xml:space="preserve">Coordinator </w:t>
      </w:r>
      <w:r w:rsidR="0054678E" w:rsidRPr="00410B02">
        <w:t>l’AFPAT</w:t>
      </w:r>
      <w:r w:rsidR="00410B02">
        <w:t xml:space="preserve"> in Chad</w:t>
      </w:r>
    </w:p>
    <w:p w14:paraId="4779E99E" w14:textId="5EEB45F5" w:rsidR="00F32FF5" w:rsidRDefault="00EF01C9" w:rsidP="008334C5">
      <w:r>
        <w:t xml:space="preserve"> </w:t>
      </w:r>
      <w:r w:rsidRPr="00EF01C9">
        <w:t>•</w:t>
      </w:r>
      <w:r w:rsidR="006D64D5">
        <w:t xml:space="preserve">          </w:t>
      </w:r>
      <w:r>
        <w:t xml:space="preserve"> </w:t>
      </w:r>
      <w:r w:rsidR="0054678E">
        <w:t>Dicko Hanafi</w:t>
      </w:r>
      <w:r w:rsidR="004F49B8">
        <w:t>,</w:t>
      </w:r>
      <w:r w:rsidR="0054678E">
        <w:t xml:space="preserve"> ‘‘DAWLA</w:t>
      </w:r>
      <w:r w:rsidR="00410B02" w:rsidRPr="00410B02">
        <w:t xml:space="preserve"> SAHEL''</w:t>
      </w:r>
      <w:r w:rsidR="00410B02">
        <w:t xml:space="preserve"> </w:t>
      </w:r>
      <w:r w:rsidR="00410B02" w:rsidRPr="00410B02">
        <w:t xml:space="preserve">l’Association des Éleveurs traditionnels du Sahel </w:t>
      </w:r>
    </w:p>
    <w:p w14:paraId="2B042293" w14:textId="77777777" w:rsidR="00F32FF5" w:rsidRDefault="0054678E" w:rsidP="008334C5">
      <w:r w:rsidRPr="00EF01C9">
        <w:t xml:space="preserve">•    </w:t>
      </w:r>
      <w:r>
        <w:t xml:space="preserve">        UNESCO LINKS </w:t>
      </w:r>
    </w:p>
    <w:p w14:paraId="18A456A3" w14:textId="77777777" w:rsidR="008334C5" w:rsidRDefault="008334C5" w:rsidP="008334C5">
      <w:bookmarkStart w:id="3" w:name="_GoBack"/>
      <w:r w:rsidRPr="00231EA9">
        <w:rPr>
          <w:b/>
        </w:rPr>
        <w:t>6.</w:t>
      </w:r>
      <w:bookmarkEnd w:id="3"/>
      <w:r w:rsidRPr="00231EA9">
        <w:rPr>
          <w:b/>
        </w:rPr>
        <w:tab/>
        <w:t>Intended date:</w:t>
      </w:r>
      <w:r>
        <w:t xml:space="preserve"> </w:t>
      </w:r>
    </w:p>
    <w:p w14:paraId="5569165A" w14:textId="10435314" w:rsidR="00FC6A52" w:rsidRDefault="008334C5">
      <w:r>
        <w:t xml:space="preserve">Thursday, </w:t>
      </w:r>
      <w:r w:rsidR="0054678E">
        <w:t xml:space="preserve">December 6 </w:t>
      </w:r>
      <w:r>
        <w:t>, 2018</w:t>
      </w:r>
    </w:p>
    <w:sectPr w:rsidR="00FC6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Nuevo" w:date="2018-10-22T09:23:00Z" w:initials="N">
    <w:p w14:paraId="6CA9ACC2" w14:textId="75D06F0C" w:rsidR="00D36BA3" w:rsidRPr="004F49B8" w:rsidRDefault="00D36BA3">
      <w:pPr>
        <w:pStyle w:val="Textocomentario"/>
        <w:rPr>
          <w:lang w:val="es-BO"/>
        </w:rPr>
      </w:pPr>
      <w:r>
        <w:rPr>
          <w:rStyle w:val="Refdecomentario"/>
        </w:rPr>
        <w:annotationRef/>
      </w:r>
      <w:r w:rsidRPr="004F49B8">
        <w:rPr>
          <w:lang w:val="es-BO"/>
        </w:rPr>
        <w:t xml:space="preserve"> a</w:t>
      </w:r>
    </w:p>
  </w:comment>
  <w:comment w:id="1" w:author="Nuevo" w:date="2018-10-22T09:17:00Z" w:initials="N">
    <w:p w14:paraId="1C505496" w14:textId="77777777" w:rsidR="00D36BA3" w:rsidRPr="004F49B8" w:rsidRDefault="00D36BA3">
      <w:pPr>
        <w:pStyle w:val="Textocomentario"/>
        <w:rPr>
          <w:lang w:val="es-BO"/>
        </w:rPr>
      </w:pPr>
      <w:r>
        <w:rPr>
          <w:rStyle w:val="Refdecomentario"/>
        </w:rPr>
        <w:annotationRef/>
      </w:r>
      <w:r w:rsidRPr="004F49B8">
        <w:rPr>
          <w:lang w:val="es-BO"/>
        </w:rPr>
        <w:t>Reemplazar por la traducción del nombre que se us</w:t>
      </w:r>
      <w:r>
        <w:rPr>
          <w:lang w:val="es-BO"/>
        </w:rPr>
        <w:t>ó en el evento en Cbba</w:t>
      </w:r>
    </w:p>
  </w:comment>
  <w:comment w:id="2" w:author="Nuevo" w:date="2018-10-22T09:17:00Z" w:initials="N">
    <w:p w14:paraId="3D1F7371" w14:textId="77777777" w:rsidR="00D36BA3" w:rsidRPr="004F49B8" w:rsidRDefault="00D36BA3" w:rsidP="0083177C">
      <w:pPr>
        <w:pStyle w:val="Textocomentario"/>
        <w:rPr>
          <w:lang w:val="es-BO"/>
        </w:rPr>
      </w:pPr>
      <w:r>
        <w:rPr>
          <w:rStyle w:val="Refdecomentario"/>
        </w:rPr>
        <w:annotationRef/>
      </w:r>
      <w:r w:rsidRPr="004F49B8">
        <w:rPr>
          <w:lang w:val="es-BO"/>
        </w:rPr>
        <w:t>Reemplazar por la traducción del nombre que se us</w:t>
      </w:r>
      <w:r>
        <w:rPr>
          <w:lang w:val="es-BO"/>
        </w:rPr>
        <w:t>ó en el evento en Cbba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CA9ACC2" w15:done="1"/>
  <w15:commentEx w15:paraId="1C505496" w15:done="1"/>
  <w15:commentEx w15:paraId="3D1F7371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A9ACC2" w16cid:durableId="1F797E55"/>
  <w16cid:commentId w16cid:paraId="1C505496" w16cid:durableId="1F797E57"/>
  <w16cid:commentId w16cid:paraId="3D1F7371" w16cid:durableId="1F7B46C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A7CF5"/>
    <w:multiLevelType w:val="hybridMultilevel"/>
    <w:tmpl w:val="0D0E3D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uevo">
    <w15:presenceInfo w15:providerId="None" w15:userId="Nue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A52"/>
    <w:rsid w:val="00006F57"/>
    <w:rsid w:val="00101272"/>
    <w:rsid w:val="001C4809"/>
    <w:rsid w:val="00202E21"/>
    <w:rsid w:val="00231EA9"/>
    <w:rsid w:val="003563E3"/>
    <w:rsid w:val="00366484"/>
    <w:rsid w:val="003E227E"/>
    <w:rsid w:val="003F7ED6"/>
    <w:rsid w:val="00410B02"/>
    <w:rsid w:val="004C0475"/>
    <w:rsid w:val="004D01FB"/>
    <w:rsid w:val="004E4E97"/>
    <w:rsid w:val="004F49B8"/>
    <w:rsid w:val="0054678E"/>
    <w:rsid w:val="00595270"/>
    <w:rsid w:val="005B70D2"/>
    <w:rsid w:val="005D6390"/>
    <w:rsid w:val="00670EBF"/>
    <w:rsid w:val="006D64D5"/>
    <w:rsid w:val="00701F68"/>
    <w:rsid w:val="00750951"/>
    <w:rsid w:val="007D02A8"/>
    <w:rsid w:val="007D6557"/>
    <w:rsid w:val="00805AB8"/>
    <w:rsid w:val="008245DA"/>
    <w:rsid w:val="0083177C"/>
    <w:rsid w:val="008334C5"/>
    <w:rsid w:val="00914989"/>
    <w:rsid w:val="0094501E"/>
    <w:rsid w:val="0097511D"/>
    <w:rsid w:val="00A465F6"/>
    <w:rsid w:val="00B01906"/>
    <w:rsid w:val="00C53A07"/>
    <w:rsid w:val="00D057EE"/>
    <w:rsid w:val="00D36BA3"/>
    <w:rsid w:val="00EF01C9"/>
    <w:rsid w:val="00F32FF5"/>
    <w:rsid w:val="00FC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0DF4"/>
  <w15:docId w15:val="{95E8FB2E-F0CF-41C0-AB4E-C69C096A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01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48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B70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70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70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70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70D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D63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</dc:creator>
  <cp:lastModifiedBy>Fany Ramos Quispe</cp:lastModifiedBy>
  <cp:revision>15</cp:revision>
  <dcterms:created xsi:type="dcterms:W3CDTF">2018-10-18T21:38:00Z</dcterms:created>
  <dcterms:modified xsi:type="dcterms:W3CDTF">2018-10-24T23:34:00Z</dcterms:modified>
</cp:coreProperties>
</file>